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E35621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color w:val="000000" w:themeColor="text1"/>
          <w:sz w:val="32"/>
          <w:szCs w:val="28"/>
        </w:rPr>
      </w:pP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桃園市</w:t>
      </w:r>
      <w:r w:rsidR="00B04279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高級中等以下學校</w:t>
      </w:r>
      <w:r w:rsidR="00333CD3" w:rsidRPr="00E35621">
        <w:rPr>
          <w:rFonts w:ascii="標楷體" w:eastAsia="標楷體" w:hAnsi="標楷體" w:cs="Beirut" w:hint="cs"/>
          <w:b/>
          <w:bCs/>
          <w:color w:val="000000" w:themeColor="text1"/>
          <w:sz w:val="32"/>
          <w:szCs w:val="28"/>
        </w:rPr>
        <w:t>因應COVID-19疫情</w:t>
      </w:r>
      <w:r w:rsidR="00254219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校園</w:t>
      </w:r>
      <w:r w:rsidR="00DC207D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防疫措施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暨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Q</w:t>
      </w:r>
      <w:r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&amp;</w:t>
      </w:r>
      <w:r w:rsidR="00814C88" w:rsidRPr="00E35621">
        <w:rPr>
          <w:rFonts w:ascii="標楷體" w:eastAsia="標楷體" w:hAnsi="標楷體" w:cs="Beirut" w:hint="eastAsia"/>
          <w:b/>
          <w:bCs/>
          <w:color w:val="000000" w:themeColor="text1"/>
          <w:sz w:val="32"/>
          <w:szCs w:val="28"/>
        </w:rPr>
        <w:t>A</w:t>
      </w:r>
    </w:p>
    <w:p w14:paraId="427DCD9A" w14:textId="1C0F2B57" w:rsidR="00A81C1B" w:rsidRPr="00E35621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color w:val="000000" w:themeColor="text1"/>
          <w:szCs w:val="24"/>
        </w:rPr>
      </w:pPr>
      <w:r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                        </w:t>
      </w:r>
      <w:r w:rsidR="00404AA8" w:rsidRPr="00E35621">
        <w:rPr>
          <w:rFonts w:ascii="標楷體" w:eastAsia="標楷體" w:hAnsi="標楷體" w:cs="Beirut"/>
          <w:bCs/>
          <w:color w:val="000000" w:themeColor="text1"/>
          <w:sz w:val="28"/>
          <w:szCs w:val="28"/>
        </w:rPr>
        <w:t xml:space="preserve">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 w:val="28"/>
          <w:szCs w:val="28"/>
        </w:rPr>
        <w:t xml:space="preserve">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</w:t>
      </w:r>
      <w:r w:rsidRPr="00E35621">
        <w:rPr>
          <w:rFonts w:ascii="標楷體" w:eastAsia="標楷體" w:hAnsi="標楷體" w:cs="Beirut"/>
          <w:bCs/>
          <w:color w:val="000000" w:themeColor="text1"/>
          <w:szCs w:val="24"/>
        </w:rPr>
        <w:t xml:space="preserve">        </w:t>
      </w:r>
      <w:r w:rsidR="00EB386F" w:rsidRPr="00E35621">
        <w:rPr>
          <w:rFonts w:ascii="標楷體" w:eastAsia="標楷體" w:hAnsi="標楷體" w:cs="Beirut" w:hint="cs"/>
          <w:bCs/>
          <w:color w:val="000000" w:themeColor="text1"/>
          <w:szCs w:val="24"/>
        </w:rPr>
        <w:t xml:space="preserve">   </w:t>
      </w:r>
      <w:r w:rsidR="00404AA8" w:rsidRPr="00B841B7">
        <w:rPr>
          <w:rFonts w:ascii="標楷體" w:eastAsia="標楷體" w:hAnsi="標楷體" w:cs="Beirut"/>
          <w:bCs/>
          <w:color w:val="FF0000"/>
          <w:szCs w:val="24"/>
        </w:rPr>
        <w:t xml:space="preserve"> </w:t>
      </w:r>
      <w:r w:rsidR="00443111">
        <w:rPr>
          <w:rFonts w:ascii="標楷體" w:eastAsia="標楷體" w:hAnsi="標楷體" w:cs="Beirut" w:hint="eastAsia"/>
          <w:bCs/>
          <w:color w:val="FF0000"/>
          <w:szCs w:val="24"/>
        </w:rPr>
        <w:t xml:space="preserve"> </w:t>
      </w:r>
      <w:r w:rsidR="002269C0" w:rsidRPr="002269C0">
        <w:rPr>
          <w:rFonts w:ascii="標楷體" w:eastAsia="標楷體" w:hAnsi="標楷體" w:cs="Beirut" w:hint="eastAsia"/>
          <w:bCs/>
          <w:color w:val="FF0000"/>
          <w:szCs w:val="24"/>
        </w:rPr>
        <w:t>111.11.7起適用</w:t>
      </w:r>
    </w:p>
    <w:tbl>
      <w:tblPr>
        <w:tblStyle w:val="a3"/>
        <w:tblW w:w="10721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6898"/>
      </w:tblGrid>
      <w:tr w:rsidR="00E35621" w:rsidRPr="00E35621" w14:paraId="5AA6C7A6" w14:textId="77777777" w:rsidTr="00254219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E35621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B647D9" w14:textId="4F58983A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問題</w:t>
            </w:r>
          </w:p>
        </w:tc>
        <w:tc>
          <w:tcPr>
            <w:tcW w:w="6898" w:type="dxa"/>
            <w:shd w:val="clear" w:color="auto" w:fill="FBE4D5" w:themeFill="accent2" w:themeFillTint="33"/>
            <w:vAlign w:val="center"/>
          </w:tcPr>
          <w:p w14:paraId="3BEEFE83" w14:textId="359F9268" w:rsidR="00333CD3" w:rsidRPr="00E35621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/>
                <w:color w:val="000000" w:themeColor="text1"/>
                <w:sz w:val="28"/>
                <w:szCs w:val="28"/>
              </w:rPr>
              <w:t>回答</w:t>
            </w:r>
          </w:p>
        </w:tc>
      </w:tr>
      <w:tr w:rsidR="00E35621" w:rsidRPr="00E35621" w14:paraId="1DB7D21A" w14:textId="77777777" w:rsidTr="00F14841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7E65AD57" w14:textId="53FBFD2E" w:rsidR="000E0A38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一、實施原則</w:t>
            </w:r>
          </w:p>
        </w:tc>
      </w:tr>
      <w:tr w:rsidR="00E35621" w:rsidRPr="001955E7" w14:paraId="2AD7F392" w14:textId="77777777" w:rsidTr="00254219">
        <w:trPr>
          <w:jc w:val="center"/>
        </w:trPr>
        <w:tc>
          <w:tcPr>
            <w:tcW w:w="846" w:type="dxa"/>
            <w:vAlign w:val="center"/>
          </w:tcPr>
          <w:p w14:paraId="6A7C12CD" w14:textId="015D9510" w:rsidR="00950A33" w:rsidRPr="00E35621" w:rsidRDefault="00950A33" w:rsidP="007A1728">
            <w:pPr>
              <w:pStyle w:val="a4"/>
              <w:numPr>
                <w:ilvl w:val="0"/>
                <w:numId w:val="14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4EA2A19" w14:textId="7433C950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0C4FAB21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確診或快篩陽性個案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「確診前2日內」曾到校上課，其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同班同學及教師(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含班導；國中及高中職不</w:t>
            </w:r>
            <w:r w:rsidR="00F722CB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含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班導)，由學校提供1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劑快篩試劑，並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</w:t>
            </w:r>
            <w:r w:rsidR="0082343E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隔日上課前完成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5EAC386B" w14:textId="77777777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2673BDB1" w14:textId="40490CDF" w:rsidR="005A4A72" w:rsidRPr="00880477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分鐘以上，該類人員(教師、學生、教練等)比照</w:t>
            </w:r>
            <w:r w:rsid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第3點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辦理。</w:t>
            </w:r>
          </w:p>
          <w:p w14:paraId="165DE2F1" w14:textId="7E7B21E1" w:rsidR="00B841B7" w:rsidRPr="005A4A72" w:rsidRDefault="00B841B7" w:rsidP="005A4A72">
            <w:pPr>
              <w:pStyle w:val="a4"/>
              <w:numPr>
                <w:ilvl w:val="0"/>
                <w:numId w:val="41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住宿學生：同寢室室友比照「同住親友」，需自主防疫0+7天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自主防疫期間到校規定請參照第32點辦理</w:t>
            </w:r>
            <w:r w:rsidRPr="001955E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344F0506" w14:textId="77777777" w:rsidTr="00254219">
        <w:trPr>
          <w:jc w:val="center"/>
        </w:trPr>
        <w:tc>
          <w:tcPr>
            <w:tcW w:w="846" w:type="dxa"/>
            <w:vAlign w:val="center"/>
          </w:tcPr>
          <w:p w14:paraId="74F0C3AD" w14:textId="7E2C2D19" w:rsidR="00950A33" w:rsidRPr="00E35621" w:rsidRDefault="00950A33" w:rsidP="00443111">
            <w:pPr>
              <w:pStyle w:val="a4"/>
              <w:numPr>
                <w:ilvl w:val="0"/>
                <w:numId w:val="39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8FAED8" w14:textId="78E11D08" w:rsidR="00950A33" w:rsidRPr="00E35621" w:rsidRDefault="00950A33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老師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為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」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時學校如何處理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shd w:val="clear" w:color="auto" w:fill="auto"/>
            <w:vAlign w:val="center"/>
          </w:tcPr>
          <w:p w14:paraId="4F1B85A5" w14:textId="0929C528" w:rsidR="003F6F2A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國小及幼兒園：</w:t>
            </w:r>
          </w:p>
          <w:p w14:paraId="6DE2F7E2" w14:textId="2553F183" w:rsidR="003F6F2A" w:rsidRPr="00880477" w:rsidRDefault="003F6F2A" w:rsidP="00A0654D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如確診個案為班級導師，</w:t>
            </w:r>
            <w:r w:rsidR="00807355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且「確診前2日內」曾到校上課，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該班級學生由學校提供1劑快篩試劑，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61D4A97E" w14:textId="77E84958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374C9D5A" w14:textId="77777777" w:rsidR="003F6F2A" w:rsidRPr="00880477" w:rsidRDefault="003F6F2A" w:rsidP="003F6F2A">
            <w:pPr>
              <w:pStyle w:val="a4"/>
              <w:numPr>
                <w:ilvl w:val="0"/>
                <w:numId w:val="35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確診教師一律請「公假」，課務由學校協助進行課務排代。</w:t>
            </w:r>
          </w:p>
          <w:p w14:paraId="18A44F68" w14:textId="77777777" w:rsidR="005A4A72" w:rsidRPr="00880477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國中及高中：確診個案導師班級與授課班級學生，皆不受影響。</w:t>
            </w:r>
          </w:p>
          <w:p w14:paraId="4A337CFE" w14:textId="1D0D0C79" w:rsidR="003F6F2A" w:rsidRPr="005A4A72" w:rsidRDefault="003F6F2A" w:rsidP="005A4A72">
            <w:pPr>
              <w:pStyle w:val="a4"/>
              <w:numPr>
                <w:ilvl w:val="0"/>
                <w:numId w:val="42"/>
              </w:numPr>
              <w:adjustRightInd w:val="0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教師辦公室：比照職場匡列確診教師座位「九宮格」同事，由學校提供1人1劑快篩試劑，採檢陰性即可復班。</w:t>
            </w:r>
          </w:p>
        </w:tc>
      </w:tr>
      <w:tr w:rsidR="00E35621" w:rsidRPr="00E35621" w14:paraId="73EE27DC" w14:textId="77777777" w:rsidTr="00254219">
        <w:trPr>
          <w:jc w:val="center"/>
        </w:trPr>
        <w:tc>
          <w:tcPr>
            <w:tcW w:w="846" w:type="dxa"/>
            <w:vAlign w:val="center"/>
          </w:tcPr>
          <w:p w14:paraId="24D29CD7" w14:textId="7FCB1150" w:rsidR="00D15117" w:rsidRPr="00E35621" w:rsidRDefault="00D1511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D7B87A" w14:textId="61B65FE9" w:rsidR="00D15117" w:rsidRPr="00E35621" w:rsidRDefault="00D15117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與確診者同一社團、表演、運動或搭乘交通車，</w:t>
            </w:r>
            <w:r w:rsidR="00F722CB"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學校如何處理</w:t>
            </w:r>
            <w:r w:rsidR="00F722CB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4B7EB9F4" w14:textId="4031D2A0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各級學校課程、社團及活動：與確診個案於「確診前2日內」有摘下口罩共同活動 15 分鐘以上，該類人員(教師、學生、教練等)</w:t>
            </w:r>
            <w:r w:rsidRPr="00880477">
              <w:rPr>
                <w:rFonts w:hint="eastAsia"/>
              </w:rPr>
              <w:t xml:space="preserve"> 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，由學校提供1劑快篩試劑，</w:t>
            </w:r>
            <w:r w:rsidR="00254219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並於隔日上課前完成快篩，快篩陰性無症狀者可上課</w:t>
            </w: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；有疑似症狀者請儘速就醫確認。</w:t>
            </w:r>
          </w:p>
          <w:p w14:paraId="3D7EC829" w14:textId="77777777" w:rsidR="00F722CB" w:rsidRPr="00880477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期間不停課，學生如有身體不適或快篩陰性仍有疑慮可請防疫假。</w:t>
            </w:r>
          </w:p>
          <w:p w14:paraId="74CCE806" w14:textId="3A0209F9" w:rsidR="00F722CB" w:rsidRPr="00F722CB" w:rsidRDefault="00F722CB" w:rsidP="00F722CB">
            <w:pPr>
              <w:pStyle w:val="a4"/>
              <w:numPr>
                <w:ilvl w:val="0"/>
                <w:numId w:val="3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與確診者或快篩陽性個案全程配戴口罩共同活動之人員，進行自我健康監測。</w:t>
            </w:r>
          </w:p>
        </w:tc>
      </w:tr>
      <w:tr w:rsidR="00E35621" w:rsidRPr="00E35621" w14:paraId="5F89F51F" w14:textId="77777777" w:rsidTr="00254219">
        <w:trPr>
          <w:jc w:val="center"/>
        </w:trPr>
        <w:tc>
          <w:tcPr>
            <w:tcW w:w="846" w:type="dxa"/>
            <w:vAlign w:val="center"/>
          </w:tcPr>
          <w:p w14:paraId="14C032C6" w14:textId="13EE2D34" w:rsidR="0099228C" w:rsidRPr="00E35621" w:rsidRDefault="0099228C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68A25C" w14:textId="28A4BCDB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根據最新防疫規定，確診者須填寫「確診個案自主回報疫調系統」，請問學校如何知道哪位教職員工生確診？</w:t>
            </w:r>
          </w:p>
        </w:tc>
        <w:tc>
          <w:tcPr>
            <w:tcW w:w="6898" w:type="dxa"/>
            <w:vAlign w:val="center"/>
          </w:tcPr>
          <w:p w14:paraId="45296163" w14:textId="52EDDFA5" w:rsidR="0099228C" w:rsidRPr="00E35621" w:rsidRDefault="0099228C" w:rsidP="0099228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請學校向教職員工生宣導，如發生確診或快篩陽性之情形，應主動回報學校師長或防疫長。</w:t>
            </w:r>
          </w:p>
        </w:tc>
      </w:tr>
      <w:tr w:rsidR="00E35621" w:rsidRPr="00E35621" w14:paraId="4652CDB0" w14:textId="77777777" w:rsidTr="00254219">
        <w:trPr>
          <w:jc w:val="center"/>
        </w:trPr>
        <w:tc>
          <w:tcPr>
            <w:tcW w:w="846" w:type="dxa"/>
            <w:vAlign w:val="center"/>
          </w:tcPr>
          <w:p w14:paraId="077F8136" w14:textId="3348ED19" w:rsidR="008D5CF0" w:rsidRPr="00E35621" w:rsidRDefault="008D5CF0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18CA6BF" w14:textId="653E0480" w:rsidR="008D5CF0" w:rsidRPr="00E35621" w:rsidRDefault="0099228C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如非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</w:t>
            </w:r>
            <w:r w:rsidR="00A515C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學生同班</w:t>
            </w:r>
            <w:r w:rsidR="00DE1CEE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同學，但於下課或午餐等時間曾與確診同學密切接觸，該怎麼辦？</w:t>
            </w:r>
          </w:p>
        </w:tc>
        <w:tc>
          <w:tcPr>
            <w:tcW w:w="6898" w:type="dxa"/>
            <w:vAlign w:val="center"/>
          </w:tcPr>
          <w:p w14:paraId="4BE5B4B8" w14:textId="7634E4E3" w:rsidR="006D218A" w:rsidRPr="00E35621" w:rsidRDefault="006D218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非上述名單內之同學，如因個人有防疫考量，可請防疫假，不納入學生個人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048C7018" w14:textId="77777777" w:rsidTr="00254219">
        <w:trPr>
          <w:jc w:val="center"/>
        </w:trPr>
        <w:tc>
          <w:tcPr>
            <w:tcW w:w="846" w:type="dxa"/>
            <w:vAlign w:val="center"/>
          </w:tcPr>
          <w:p w14:paraId="0B39395B" w14:textId="51EBFFF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D5A1D98" w14:textId="0C0A17F6" w:rsidR="00C84D42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為什麼學生快篩陽性，就啟動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該班快篩檢測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，不等學生確定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陽性再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進行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2E1945" w14:textId="2201B58D" w:rsidR="00C84D42" w:rsidRPr="00E75A29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為使學校能更快速因應疫情，並減少等待</w:t>
            </w:r>
            <w:r w:rsidRPr="005A4A72">
              <w:rPr>
                <w:rFonts w:ascii="標楷體" w:eastAsia="標楷體" w:hAnsi="標楷體" w:cs="Beirut"/>
                <w:bCs/>
                <w:sz w:val="28"/>
                <w:szCs w:val="28"/>
              </w:rPr>
              <w:t>PCR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檢驗結果所造成的影響，如有學生快篩陽性，即可啟動相關人員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="00E75A29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，以增進校園防疫效能，及時阻斷校內可能的傳播鏈。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另請提醒快篩陽性師生仍須經醫事人員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判定為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E35621" w:rsidRPr="00E35621" w14:paraId="26F7CF5A" w14:textId="77777777" w:rsidTr="00254219">
        <w:trPr>
          <w:jc w:val="center"/>
        </w:trPr>
        <w:tc>
          <w:tcPr>
            <w:tcW w:w="846" w:type="dxa"/>
            <w:vAlign w:val="center"/>
          </w:tcPr>
          <w:p w14:paraId="095FC129" w14:textId="239217C1" w:rsidR="00C84D42" w:rsidRPr="00254219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81EBDB" w14:textId="246107AB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新制取消全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性暫停實體授課，但如果學校確診人數太多，是否仍可全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暫停實體授課？</w:t>
            </w:r>
          </w:p>
        </w:tc>
        <w:tc>
          <w:tcPr>
            <w:tcW w:w="6898" w:type="dxa"/>
            <w:vAlign w:val="center"/>
          </w:tcPr>
          <w:p w14:paraId="4841FF9C" w14:textId="54CFAED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如果學校確診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及防疫假人數急遽增加，造成班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級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在課務運作上發生困難，學校仍可以考量其運作量能調整授課方式，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可評估是否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暫停實體課程，改採線上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學，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且</w:t>
            </w:r>
            <w:r w:rsidR="00AE698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以3天為原則，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並通報主管機關備查。</w:t>
            </w:r>
          </w:p>
        </w:tc>
      </w:tr>
      <w:tr w:rsidR="00E35621" w:rsidRPr="00E35621" w14:paraId="198D076B" w14:textId="77777777" w:rsidTr="00F14841">
        <w:trPr>
          <w:trHeight w:val="54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21D5939F" w14:textId="5606288A" w:rsidR="008D5CF0" w:rsidRPr="00E35621" w:rsidRDefault="00C0158C" w:rsidP="00C0158C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二、防疫假</w:t>
            </w:r>
          </w:p>
        </w:tc>
      </w:tr>
      <w:tr w:rsidR="00E35621" w:rsidRPr="00E35621" w14:paraId="1D38B654" w14:textId="77777777" w:rsidTr="00254219">
        <w:trPr>
          <w:jc w:val="center"/>
        </w:trPr>
        <w:tc>
          <w:tcPr>
            <w:tcW w:w="846" w:type="dxa"/>
            <w:vAlign w:val="center"/>
          </w:tcPr>
          <w:p w14:paraId="56478CDE" w14:textId="4D16EF71" w:rsidR="006F6686" w:rsidRPr="00E35621" w:rsidRDefault="006F66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F40C19" w14:textId="160CC9B2" w:rsidR="006F6686" w:rsidRPr="002269C0" w:rsidRDefault="006F66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何謂「防疫假」？</w:t>
            </w:r>
          </w:p>
        </w:tc>
        <w:tc>
          <w:tcPr>
            <w:tcW w:w="6898" w:type="dxa"/>
            <w:vAlign w:val="center"/>
          </w:tcPr>
          <w:p w14:paraId="5A80E0B0" w14:textId="03A27FAB" w:rsidR="00373487" w:rsidRPr="00D71F7E" w:rsidRDefault="006F6686" w:rsidP="002269C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因校內出現有確診者或快篩陽性者，</w:t>
            </w:r>
            <w:r w:rsidR="00373487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基於防疫目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的，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生如有身體不適或快篩陰性仍有疑慮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，學校應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給予</w:t>
            </w:r>
            <w:r w:rsidR="00CA455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防疫假</w:t>
            </w:r>
            <w:r w:rsidR="00325B7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，不列入</w:t>
            </w:r>
            <w:r w:rsidR="00C42AD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4F5BB79F" w14:textId="77777777" w:rsidTr="00254219">
        <w:trPr>
          <w:trHeight w:val="674"/>
          <w:jc w:val="center"/>
        </w:trPr>
        <w:tc>
          <w:tcPr>
            <w:tcW w:w="846" w:type="dxa"/>
            <w:vAlign w:val="center"/>
          </w:tcPr>
          <w:p w14:paraId="5FC4BF41" w14:textId="77EB3435" w:rsidR="00B81649" w:rsidRPr="00E35621" w:rsidRDefault="00B8164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EA11FC" w14:textId="2EF6D5A6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「防疫假」之意涵是否等同暫停實體課程？</w:t>
            </w:r>
          </w:p>
        </w:tc>
        <w:tc>
          <w:tcPr>
            <w:tcW w:w="6898" w:type="dxa"/>
            <w:vAlign w:val="center"/>
          </w:tcPr>
          <w:p w14:paraId="43C09D34" w14:textId="5CBDA9F7" w:rsidR="00B81649" w:rsidRPr="005A4A72" w:rsidRDefault="00B81649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「防疫假」，不等於暫停實體課程。「防疫假」</w:t>
            </w:r>
            <w:r w:rsidR="0049547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就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像既有的學生事、病假一樣，但如果老師可以做到遠距教學加上</w:t>
            </w:r>
            <w:r w:rsidRPr="005A4A72">
              <w:rPr>
                <w:rFonts w:ascii="標楷體" w:eastAsia="標楷體" w:hAnsi="標楷體" w:cs="Apple Color Emoji" w:hint="eastAsia"/>
                <w:bCs/>
                <w:sz w:val="28"/>
                <w:szCs w:val="28"/>
              </w:rPr>
              <w:t>班級實體教學的「混成教學」，可支持老師的專業。</w:t>
            </w:r>
          </w:p>
        </w:tc>
      </w:tr>
      <w:tr w:rsidR="00E35621" w:rsidRPr="00E35621" w14:paraId="0BADC8C6" w14:textId="77777777" w:rsidTr="00254219">
        <w:trPr>
          <w:jc w:val="center"/>
        </w:trPr>
        <w:tc>
          <w:tcPr>
            <w:tcW w:w="846" w:type="dxa"/>
            <w:vAlign w:val="center"/>
          </w:tcPr>
          <w:p w14:paraId="2E6E9FEF" w14:textId="31652459" w:rsidR="00423C86" w:rsidRPr="00E35621" w:rsidRDefault="00423C8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FA6CB0" w14:textId="4A24B136" w:rsidR="00423C86" w:rsidRPr="005A4A72" w:rsidRDefault="00423C86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比照事、病假的概念，不用做線上學習。請問是指學校在防疫假</w:t>
            </w:r>
            <w:r w:rsid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都不需提供線上學習資源嗎？若學生提出線上學習需求，學校應該怎麼做？</w:t>
            </w:r>
          </w:p>
        </w:tc>
        <w:tc>
          <w:tcPr>
            <w:tcW w:w="6898" w:type="dxa"/>
            <w:vAlign w:val="center"/>
          </w:tcPr>
          <w:p w14:paraId="26BB5126" w14:textId="21361F12" w:rsidR="00A9679A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管機關申請補助；再有不足時，得向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國教署申請補助。</w:t>
            </w:r>
          </w:p>
          <w:p w14:paraId="7628861C" w14:textId="5AFFE9DB" w:rsidR="00423C86" w:rsidRPr="005A4A72" w:rsidRDefault="00A9679A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3F32178C" w14:textId="77777777" w:rsidTr="00254219">
        <w:trPr>
          <w:jc w:val="center"/>
        </w:trPr>
        <w:tc>
          <w:tcPr>
            <w:tcW w:w="846" w:type="dxa"/>
            <w:vAlign w:val="center"/>
          </w:tcPr>
          <w:p w14:paraId="03576865" w14:textId="78F97CD9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4CA3B6" w14:textId="0058E943" w:rsidR="00C84D42" w:rsidRPr="00E35621" w:rsidRDefault="00200C95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防疫假不列入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="00C84D42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紀錄，那是否完成書面請假程序？</w:t>
            </w:r>
          </w:p>
        </w:tc>
        <w:tc>
          <w:tcPr>
            <w:tcW w:w="6898" w:type="dxa"/>
            <w:vAlign w:val="center"/>
          </w:tcPr>
          <w:p w14:paraId="56315FB9" w14:textId="6EC400BC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請依校內請假程序辦理。</w:t>
            </w:r>
          </w:p>
        </w:tc>
      </w:tr>
      <w:tr w:rsidR="00E35621" w:rsidRPr="00E35621" w14:paraId="4DDC5921" w14:textId="77777777" w:rsidTr="00254219">
        <w:trPr>
          <w:jc w:val="center"/>
        </w:trPr>
        <w:tc>
          <w:tcPr>
            <w:tcW w:w="846" w:type="dxa"/>
            <w:vAlign w:val="center"/>
          </w:tcPr>
          <w:p w14:paraId="3D9B9D8D" w14:textId="163788B8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F7F275" w14:textId="2AC587A5" w:rsidR="00306036" w:rsidRPr="005A4A72" w:rsidRDefault="00C84D42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國小以下學生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請防疫假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，陪同家長可否申請防疫照顧假？</w:t>
            </w:r>
          </w:p>
        </w:tc>
        <w:tc>
          <w:tcPr>
            <w:tcW w:w="6898" w:type="dxa"/>
            <w:vAlign w:val="center"/>
          </w:tcPr>
          <w:p w14:paraId="48262A32" w14:textId="77777777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可以。</w:t>
            </w:r>
          </w:p>
          <w:p w14:paraId="641D29E0" w14:textId="7844084F" w:rsidR="00C84D42" w:rsidRPr="005A4A72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家長可以用學校通知（形式不拘）</w:t>
            </w:r>
            <w:r w:rsidR="00AD186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或停課證明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作為佐證，向雇主申請防疫照顧假。</w:t>
            </w:r>
          </w:p>
        </w:tc>
      </w:tr>
      <w:tr w:rsidR="00E35621" w:rsidRPr="00E35621" w14:paraId="088D1CC5" w14:textId="77777777" w:rsidTr="00254219">
        <w:trPr>
          <w:jc w:val="center"/>
        </w:trPr>
        <w:tc>
          <w:tcPr>
            <w:tcW w:w="846" w:type="dxa"/>
            <w:vAlign w:val="center"/>
          </w:tcPr>
          <w:p w14:paraId="349C0983" w14:textId="6B84C64B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125B5CA" w14:textId="1E63169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如學生家長基於防疫考量，是否可以自行幫其子女請防疫假？</w:t>
            </w:r>
          </w:p>
        </w:tc>
        <w:tc>
          <w:tcPr>
            <w:tcW w:w="6898" w:type="dxa"/>
            <w:vAlign w:val="center"/>
          </w:tcPr>
          <w:p w14:paraId="7EBBDFFE" w14:textId="769D751F" w:rsidR="00C84D42" w:rsidRPr="00E35621" w:rsidRDefault="00C84D42" w:rsidP="00AD186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431EF09" w14:textId="77777777" w:rsidTr="00254219">
        <w:trPr>
          <w:jc w:val="center"/>
        </w:trPr>
        <w:tc>
          <w:tcPr>
            <w:tcW w:w="846" w:type="dxa"/>
            <w:vAlign w:val="center"/>
          </w:tcPr>
          <w:p w14:paraId="33CBED42" w14:textId="5FB82813" w:rsidR="00C84D42" w:rsidRPr="00E35621" w:rsidRDefault="00C84D4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159D4B8" w14:textId="194D81D3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家長如基於防疫考量，自行幫其子女請防疫假，學校教師要幫這位學生進行線上教學嗎？</w:t>
            </w:r>
          </w:p>
        </w:tc>
        <w:tc>
          <w:tcPr>
            <w:tcW w:w="6898" w:type="dxa"/>
            <w:vAlign w:val="center"/>
          </w:tcPr>
          <w:p w14:paraId="4D7A3F9D" w14:textId="61E5005F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師得因應請防疫假學生之學習需求，採多元、彈性方式指導學生學習，其方式包括同步提供實體課程之視訊、錄製課堂教學影片、提供課堂教材或學習單供學生學習；或於學生恢復到校上課後，視實際需要，實施學習扶助課程，所需教師鐘點費，由學校預算支應或向主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管機關申請補助；再有不足時，得向</w:t>
            </w:r>
            <w:r w:rsidR="00AD1861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教育部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國教署申請補助。</w:t>
            </w:r>
          </w:p>
          <w:p w14:paraId="5E426538" w14:textId="65E73A35" w:rsidR="00C84D42" w:rsidRPr="00E35621" w:rsidRDefault="00C84D42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學生回校後，請學校及老師協助學生順利銜接原有課程。</w:t>
            </w:r>
          </w:p>
        </w:tc>
      </w:tr>
      <w:tr w:rsidR="00E35621" w:rsidRPr="00E35621" w14:paraId="1A5B7164" w14:textId="77777777" w:rsidTr="00254219">
        <w:trPr>
          <w:jc w:val="center"/>
        </w:trPr>
        <w:tc>
          <w:tcPr>
            <w:tcW w:w="846" w:type="dxa"/>
            <w:vAlign w:val="center"/>
          </w:tcPr>
          <w:p w14:paraId="3BC9DF6F" w14:textId="77777777" w:rsidR="00F14841" w:rsidRPr="00E35621" w:rsidRDefault="00F14841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8D6B9B" w14:textId="1C9063B1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家長想自</w:t>
            </w:r>
            <w:r w:rsidR="00200C95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行幫學生請防疫假，但學校要求學生只能請事假，可能因此被列入</w:t>
            </w:r>
            <w:r w:rsidR="00C42AD9"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出缺席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紀錄，學生及家長如何確保自身權益？</w:t>
            </w:r>
          </w:p>
        </w:tc>
        <w:tc>
          <w:tcPr>
            <w:tcW w:w="6898" w:type="dxa"/>
            <w:vAlign w:val="center"/>
          </w:tcPr>
          <w:p w14:paraId="2E6601AF" w14:textId="398E9EAD" w:rsidR="00F14841" w:rsidRPr="00E35621" w:rsidRDefault="00F14841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為因應各家庭面臨問題情形殊異，學生家長如有基於防疫目的，為其子女向就讀學校請假者，學校可個案認定並給予防疫假，不納入學生個人</w:t>
            </w:r>
            <w:r w:rsidR="00C42AD9"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出缺席</w:t>
            </w:r>
            <w:r w:rsidRPr="005E099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紀錄，亦不會因此扣減其學業成績評量。</w:t>
            </w:r>
          </w:p>
        </w:tc>
      </w:tr>
      <w:tr w:rsidR="00E35621" w:rsidRPr="00E35621" w14:paraId="35054BA3" w14:textId="77777777" w:rsidTr="00254219">
        <w:trPr>
          <w:jc w:val="center"/>
        </w:trPr>
        <w:tc>
          <w:tcPr>
            <w:tcW w:w="846" w:type="dxa"/>
            <w:vAlign w:val="center"/>
          </w:tcPr>
          <w:p w14:paraId="343809D4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4DDC941" w14:textId="78E80D4E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倘班級若出現確診個案，其餘同班同學為3個月內曾確診之個案，是否亦需配合</w:t>
            </w:r>
            <w:r w:rsidR="00277BB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B7EA825" w14:textId="08110D69" w:rsidR="00CB0414" w:rsidRPr="005A4A72" w:rsidRDefault="00CA4556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依據中央流行疫情指揮中心規定，曾確診個案，距當次確診發病日(無症狀者已確診採檢日計算)後3個月內無須匡列，惟為維護學校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防疫安全，</w:t>
            </w:r>
            <w:r w:rsidR="007577AA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建議仍發放1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支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快篩予學生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備用，倘有COVID-19相關症狀者可使用快篩檢測，餘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強制篩檢。</w:t>
            </w:r>
          </w:p>
        </w:tc>
      </w:tr>
      <w:tr w:rsidR="00E35621" w:rsidRPr="00E35621" w14:paraId="366D3C78" w14:textId="77777777" w:rsidTr="00254219">
        <w:trPr>
          <w:jc w:val="center"/>
        </w:trPr>
        <w:tc>
          <w:tcPr>
            <w:tcW w:w="846" w:type="dxa"/>
            <w:vAlign w:val="center"/>
          </w:tcPr>
          <w:p w14:paraId="70CAAFAB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C2253D" w14:textId="4527CA6B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倘曾確診個案重複確診，該班級是否需</w:t>
            </w:r>
            <w:r w:rsidR="001971A6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快篩檢測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51B6136" w14:textId="0C0879F9" w:rsidR="00CB0414" w:rsidRPr="005A4A72" w:rsidRDefault="00CB0414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再次確診(含快篩陽性或PCR陽性)，視為舊案。惟該重複確診個案有明顯COVID-19症狀時，為避免防疫風險，該班得發放1隻快篩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備用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5FC6E22C" w14:textId="77777777" w:rsidTr="00254219">
        <w:trPr>
          <w:jc w:val="center"/>
        </w:trPr>
        <w:tc>
          <w:tcPr>
            <w:tcW w:w="846" w:type="dxa"/>
            <w:vAlign w:val="center"/>
          </w:tcPr>
          <w:p w14:paraId="7F62211F" w14:textId="77777777" w:rsidR="00CB0414" w:rsidRPr="00E35621" w:rsidRDefault="00CB041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9DA47C" w14:textId="0BAA1E21" w:rsidR="00CB0414" w:rsidRPr="00E35621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3個月內曾確診個案之家人(或同寢室室友)確診，是否需配合</w:t>
            </w:r>
            <w:r w:rsidR="00961F72" w:rsidRPr="00961F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24BC1D90" w14:textId="1DFA59A3" w:rsidR="00CB0414" w:rsidRPr="00F472B4" w:rsidRDefault="00CB0414" w:rsidP="00F1484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據中央流行疫情指揮中心規定，曾確診個案，距當次確診發病日(無症狀者已確診採檢日計算)後3個月內，再次接觸到確診個案，如於暴露後無症狀或未出現COVID-19相關症狀，無須匡列為密切接觸者；如出現相關症狀，且經醫事人員研判非其他病因所致，則建議進行快篩或PCR採檢，如檢驗為陰性，亦無需匡列為密切接觸者，可正常上班及上課。</w:t>
            </w:r>
          </w:p>
        </w:tc>
      </w:tr>
      <w:tr w:rsidR="00E35621" w:rsidRPr="00E35621" w14:paraId="2C1EC1CD" w14:textId="77777777" w:rsidTr="00F14841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791E34" w:rsidRPr="00E35621" w:rsidRDefault="00C0158C" w:rsidP="00C0158C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</w:rPr>
              <w:t>三、住宿生</w:t>
            </w:r>
          </w:p>
        </w:tc>
      </w:tr>
      <w:tr w:rsidR="00E35621" w:rsidRPr="00E35621" w14:paraId="5E2518D9" w14:textId="77777777" w:rsidTr="00254219">
        <w:trPr>
          <w:jc w:val="center"/>
        </w:trPr>
        <w:tc>
          <w:tcPr>
            <w:tcW w:w="846" w:type="dxa"/>
            <w:vAlign w:val="center"/>
          </w:tcPr>
          <w:p w14:paraId="159B5583" w14:textId="4D027556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2C3911" w14:textId="3C3BF76F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學生如有住宿生確診，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其餘住宿學生是否需要進行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自主防疫0+7</w:t>
            </w:r>
            <w:r w:rsid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35D4B895" w14:textId="63903D15" w:rsidR="00495471" w:rsidRPr="001955E7" w:rsidRDefault="00791E34" w:rsidP="0039542F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lastRenderedPageBreak/>
              <w:t>如住宿生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是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確診個案之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同寢室室友，比照「同住親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友」，</w:t>
            </w:r>
            <w:r w:rsidR="00880477" w:rsidRPr="00880477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需自主防疫0+7天，由學校發放1人2劑快篩試劑；</w:t>
            </w:r>
            <w:r w:rsidR="00880477" w:rsidRPr="001955E7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自主防疫期間到校規定請參照第32點辦理。</w:t>
            </w:r>
          </w:p>
          <w:p w14:paraId="5295F6AC" w14:textId="00436DB7" w:rsidR="00791E34" w:rsidRPr="00E35621" w:rsidRDefault="00791E34" w:rsidP="007A1728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其他非同寢室室友，因宿舍管理已有一定防疫措施，因此比照普通民眾不擴及鄰居或社區住戶，亦即不擴及同樓層或同棟寢室住宿生。</w:t>
            </w:r>
          </w:p>
        </w:tc>
      </w:tr>
      <w:tr w:rsidR="00E35621" w:rsidRPr="00E35621" w14:paraId="5AD0859D" w14:textId="77777777" w:rsidTr="00254219">
        <w:trPr>
          <w:jc w:val="center"/>
        </w:trPr>
        <w:tc>
          <w:tcPr>
            <w:tcW w:w="846" w:type="dxa"/>
            <w:vAlign w:val="center"/>
          </w:tcPr>
          <w:p w14:paraId="39A95469" w14:textId="725C559B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01806E1" w14:textId="2F842DB7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校內外住宿生確診，如何處理？</w:t>
            </w:r>
          </w:p>
        </w:tc>
        <w:tc>
          <w:tcPr>
            <w:tcW w:w="6898" w:type="dxa"/>
            <w:vAlign w:val="center"/>
          </w:tcPr>
          <w:p w14:paraId="404F23B6" w14:textId="6741DF70" w:rsidR="00C0158C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校內外住宿生確診，由教育部補助學校積極協助返家或在租屋處進行居家照護為原則。</w:t>
            </w:r>
          </w:p>
          <w:p w14:paraId="24CCAB33" w14:textId="6525B436" w:rsidR="00791E34" w:rsidRPr="00E35621" w:rsidRDefault="00791E34" w:rsidP="007A1728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309" w:hanging="309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如有困難情形，須於學校宿舍進行居家照護者，學校以擴充隔離宿舍或於集中檢疫所安置隔離者。一般宿舍受調度為隔離宿舍，則協調調度校外旅館安置無須隔離學生。</w:t>
            </w:r>
          </w:p>
        </w:tc>
      </w:tr>
      <w:tr w:rsidR="00E35621" w:rsidRPr="00E35621" w14:paraId="7833F77D" w14:textId="77777777" w:rsidTr="00254219">
        <w:trPr>
          <w:jc w:val="center"/>
        </w:trPr>
        <w:tc>
          <w:tcPr>
            <w:tcW w:w="846" w:type="dxa"/>
            <w:vAlign w:val="center"/>
          </w:tcPr>
          <w:p w14:paraId="298AEA78" w14:textId="5B4D14B1" w:rsidR="00791E34" w:rsidRPr="00E35621" w:rsidRDefault="00791E34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151D3B0" w14:textId="727F645D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學校如住宿學生確診人數短期急增，可否調整相關實體課程以為應變？</w:t>
            </w:r>
          </w:p>
        </w:tc>
        <w:tc>
          <w:tcPr>
            <w:tcW w:w="6898" w:type="dxa"/>
            <w:vAlign w:val="center"/>
          </w:tcPr>
          <w:p w14:paraId="4B32D576" w14:textId="1C3A4171" w:rsidR="00791E34" w:rsidRPr="00E35621" w:rsidRDefault="00791E34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學校如因學生確診人數短期內急遽增加，以致於宿舍量能難以承載而無法兼顧其他學生住宿生活需求，得針對實體課程進行授課方式調整，再視宿舍量能調整情形，適時恢復實體課程。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E35621" w:rsidRPr="00E35621" w14:paraId="7897DA13" w14:textId="77777777" w:rsidTr="00F14841">
        <w:trPr>
          <w:trHeight w:val="68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578A8832" w14:textId="20EB5462" w:rsidR="008D5CF0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四、快篩試劑</w:t>
            </w:r>
          </w:p>
        </w:tc>
      </w:tr>
      <w:tr w:rsidR="00E35621" w:rsidRPr="00E35621" w14:paraId="58C5CA54" w14:textId="77777777" w:rsidTr="00254219">
        <w:trPr>
          <w:jc w:val="center"/>
        </w:trPr>
        <w:tc>
          <w:tcPr>
            <w:tcW w:w="846" w:type="dxa"/>
            <w:vAlign w:val="center"/>
          </w:tcPr>
          <w:p w14:paraId="74D73AB8" w14:textId="3DA2D8CC" w:rsidR="00264F66" w:rsidRPr="005A4A72" w:rsidRDefault="00264F66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FF49AB4" w14:textId="17802A1E" w:rsidR="00264F66" w:rsidRPr="005A4A72" w:rsidRDefault="00264F66" w:rsidP="000A4C15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快篩試劑發放，誰會提供給學校？</w:t>
            </w:r>
          </w:p>
        </w:tc>
        <w:tc>
          <w:tcPr>
            <w:tcW w:w="6898" w:type="dxa"/>
            <w:vAlign w:val="center"/>
          </w:tcPr>
          <w:p w14:paraId="65DFE0F3" w14:textId="69D0149F" w:rsidR="00264F66" w:rsidRPr="005A4A72" w:rsidRDefault="00264F66" w:rsidP="00307321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請學校依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教育局公告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於指定時間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內派員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至</w:t>
            </w:r>
            <w:r w:rsidR="00EB5ACE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指定地點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領取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="000A4C15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並發放給</w:t>
            </w:r>
            <w:r w:rsidR="00307321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與確診個案同班或一起活動之師生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45D75C38" w14:textId="77777777" w:rsidTr="00254219">
        <w:trPr>
          <w:jc w:val="center"/>
        </w:trPr>
        <w:tc>
          <w:tcPr>
            <w:tcW w:w="846" w:type="dxa"/>
            <w:vAlign w:val="center"/>
          </w:tcPr>
          <w:p w14:paraId="1D9B0CF6" w14:textId="155A337C" w:rsidR="008B0DD8" w:rsidRPr="005A4A72" w:rsidRDefault="008B0DD8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4CEBA4" w14:textId="29E05734" w:rsidR="008B0DD8" w:rsidRPr="005A4A72" w:rsidRDefault="008B0DD8" w:rsidP="0025421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學校發的篩試劑有規定要在哪一天篩檢？</w:t>
            </w:r>
          </w:p>
        </w:tc>
        <w:tc>
          <w:tcPr>
            <w:tcW w:w="6898" w:type="dxa"/>
            <w:vAlign w:val="center"/>
          </w:tcPr>
          <w:p w14:paraId="01F8EE37" w14:textId="1D13F2DE" w:rsidR="008B0DD8" w:rsidRPr="005A4A72" w:rsidRDefault="00254219" w:rsidP="00254219">
            <w:pPr>
              <w:adjustRightInd w:val="0"/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於隔日上課前完成快篩，快篩陰性無症狀者可上課；有疑似症狀者請儘速就醫確認。</w:t>
            </w:r>
          </w:p>
        </w:tc>
      </w:tr>
      <w:tr w:rsidR="00E35621" w:rsidRPr="00E35621" w14:paraId="68FBBBBB" w14:textId="77777777" w:rsidTr="00254219">
        <w:trPr>
          <w:jc w:val="center"/>
        </w:trPr>
        <w:tc>
          <w:tcPr>
            <w:tcW w:w="846" w:type="dxa"/>
            <w:vAlign w:val="center"/>
          </w:tcPr>
          <w:p w14:paraId="055500E7" w14:textId="4075CB67" w:rsidR="00D331BB" w:rsidRPr="005A4A72" w:rsidRDefault="00D331BB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10481B" w14:textId="4B1C7F74" w:rsidR="00D331BB" w:rsidRPr="005A4A72" w:rsidRDefault="00D331BB" w:rsidP="00FB55A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是否一定要快篩陰性才能返校</w:t>
            </w:r>
            <w:r w:rsidR="00254219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上課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0AAF166" w14:textId="5838DBDC" w:rsidR="00D331BB" w:rsidRPr="005A4A72" w:rsidRDefault="00D331BB" w:rsidP="0039542F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為維護校園師生的健康，</w:t>
            </w:r>
            <w:r w:rsidR="00AA1123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除序號16至18等特殊情形外，</w:t>
            </w:r>
            <w:r w:rsidR="0039542F"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請師生一定要快篩陰性才能復課返校</w:t>
            </w:r>
            <w:r w:rsidRP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E35621" w:rsidRPr="00E35621" w14:paraId="7395E9AA" w14:textId="77777777" w:rsidTr="0047157F">
        <w:trPr>
          <w:trHeight w:val="731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10179403" w14:textId="2CF58978" w:rsidR="00791E34" w:rsidRPr="00E35621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/>
                <w:color w:val="000000" w:themeColor="text1"/>
                <w:sz w:val="28"/>
                <w:szCs w:val="28"/>
              </w:rPr>
              <w:t>五、教職員工請假</w:t>
            </w:r>
          </w:p>
        </w:tc>
      </w:tr>
      <w:tr w:rsidR="00E35621" w:rsidRPr="00E35621" w14:paraId="3AE612D8" w14:textId="77777777" w:rsidTr="00254219">
        <w:trPr>
          <w:jc w:val="center"/>
        </w:trPr>
        <w:tc>
          <w:tcPr>
            <w:tcW w:w="846" w:type="dxa"/>
            <w:vAlign w:val="center"/>
          </w:tcPr>
          <w:p w14:paraId="04212C0B" w14:textId="17619481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A34F55" w14:textId="67627EF0" w:rsidR="00A147B9" w:rsidRPr="00E35621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當學校教職員工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「確診」，其請假的假別為何</w:t>
            </w:r>
            <w:r w:rsidRPr="00E35621">
              <w:rPr>
                <w:rFonts w:ascii="標楷體" w:eastAsia="標楷體" w:hAnsi="標楷體" w:cs="Beirut" w:hint="cs"/>
                <w:bCs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1F271F3C" w14:textId="23A8B0FF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教職員工如確診請「公假」，教師課務由學校協助排代，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但可歸責於當事人事由而罹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者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不在此限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71F7E" w:rsidRPr="00E35621" w14:paraId="4B86587D" w14:textId="77777777" w:rsidTr="00254219">
        <w:trPr>
          <w:jc w:val="center"/>
        </w:trPr>
        <w:tc>
          <w:tcPr>
            <w:tcW w:w="846" w:type="dxa"/>
            <w:vAlign w:val="center"/>
          </w:tcPr>
          <w:p w14:paraId="037E961D" w14:textId="77777777" w:rsidR="00D71F7E" w:rsidRPr="00E35621" w:rsidRDefault="00D71F7E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518751" w14:textId="7EBB8272" w:rsidR="00D71F7E" w:rsidRPr="001955E7" w:rsidRDefault="00D71F7E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教師</w:t>
            </w: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46369008" w14:textId="01298B5D" w:rsid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如教師仍可居家線上教學（有授課事實），則不用請假。學生在校上課，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課務得由學校以遠距教學、調課或排代方式處理。若採遠距教學，學校得排定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合作教師或輔以陪讀人員協助實體班級管理。</w:t>
            </w:r>
          </w:p>
          <w:p w14:paraId="678E9BC7" w14:textId="5B44741B" w:rsidR="00D71F7E" w:rsidRDefault="00E75A29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身體不適，無法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線上教學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="00D71F7E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可請「自主防疫假」，予以支薪，課務由學校協助排代。同時也請該名教師密切留意自身身體狀況，視需要進行快篩。</w:t>
            </w:r>
          </w:p>
          <w:p w14:paraId="14C1026A" w14:textId="480D6503" w:rsidR="00D71F7E" w:rsidRPr="00D71F7E" w:rsidRDefault="00D71F7E" w:rsidP="00D71F7E">
            <w:pPr>
              <w:pStyle w:val="a4"/>
              <w:numPr>
                <w:ilvl w:val="0"/>
                <w:numId w:val="4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自主防疫期間到校規定請參照第32點辦理。</w:t>
            </w:r>
          </w:p>
        </w:tc>
      </w:tr>
      <w:tr w:rsidR="001955E7" w:rsidRPr="00E35621" w14:paraId="719259B0" w14:textId="77777777" w:rsidTr="00254219">
        <w:trPr>
          <w:jc w:val="center"/>
        </w:trPr>
        <w:tc>
          <w:tcPr>
            <w:tcW w:w="846" w:type="dxa"/>
            <w:vAlign w:val="center"/>
          </w:tcPr>
          <w:p w14:paraId="56E4593C" w14:textId="77777777" w:rsidR="001955E7" w:rsidRPr="00E35621" w:rsidRDefault="001955E7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1403D33" w14:textId="65236902" w:rsidR="001955E7" w:rsidRPr="00E35621" w:rsidRDefault="001955E7" w:rsidP="001955E7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1955E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當學校職員工被匡列為自主防疫者，其請假的假別為何？</w:t>
            </w:r>
          </w:p>
        </w:tc>
        <w:tc>
          <w:tcPr>
            <w:tcW w:w="6898" w:type="dxa"/>
            <w:vAlign w:val="center"/>
          </w:tcPr>
          <w:p w14:paraId="3FBC96C6" w14:textId="77777777" w:rsid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如仍可居家辦公，則不用請假。</w:t>
            </w:r>
          </w:p>
          <w:p w14:paraId="2DDE293E" w14:textId="05E4FEE2" w:rsidR="00D71F7E" w:rsidRPr="00D71F7E" w:rsidRDefault="00D71F7E" w:rsidP="00D71F7E">
            <w:pPr>
              <w:pStyle w:val="a4"/>
              <w:numPr>
                <w:ilvl w:val="0"/>
                <w:numId w:val="49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如自主防疫期間身體不適，無法居家辦公，可請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「自主防疫假」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。同時也請該名職員工密切留意自身身體狀況，視需要進行快篩。</w:t>
            </w:r>
          </w:p>
          <w:p w14:paraId="68787E4E" w14:textId="3EE0EBC4" w:rsidR="001955E7" w:rsidRPr="00D71F7E" w:rsidRDefault="00D71F7E" w:rsidP="00D71F7E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3.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ab/>
              <w:t>自主防疫期間到校規定請參照第32點辦理。</w:t>
            </w:r>
          </w:p>
        </w:tc>
      </w:tr>
      <w:tr w:rsidR="00E35621" w:rsidRPr="00E35621" w14:paraId="5A15B586" w14:textId="77777777" w:rsidTr="00254219">
        <w:trPr>
          <w:jc w:val="center"/>
        </w:trPr>
        <w:tc>
          <w:tcPr>
            <w:tcW w:w="846" w:type="dxa"/>
            <w:vAlign w:val="center"/>
          </w:tcPr>
          <w:p w14:paraId="3F0D3B1A" w14:textId="7CB961BC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DED43" w14:textId="77777777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確診教師如果可以在家實施線上教學，是不是免請「公假」？有身體不適，無法實施線上教學，才請公假？</w:t>
            </w:r>
          </w:p>
          <w:p w14:paraId="79A121C5" w14:textId="7A86789C" w:rsidR="00C51632" w:rsidRPr="00E35621" w:rsidRDefault="00C51632" w:rsidP="00C5163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抑或是只要教師確診，無論能否實施線上教學一律請公假？</w:t>
            </w:r>
          </w:p>
        </w:tc>
        <w:tc>
          <w:tcPr>
            <w:tcW w:w="6898" w:type="dxa"/>
            <w:vAlign w:val="center"/>
          </w:tcPr>
          <w:p w14:paraId="35996DCA" w14:textId="7BF086A5" w:rsidR="00C51632" w:rsidRPr="00E35621" w:rsidRDefault="00A147B9" w:rsidP="00C51632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確診教師一律請「公假」，課務由學校協助進行課務排代。</w:t>
            </w:r>
          </w:p>
        </w:tc>
      </w:tr>
      <w:tr w:rsidR="00E35621" w:rsidRPr="00E35621" w14:paraId="0522E1F4" w14:textId="77777777" w:rsidTr="00254219">
        <w:trPr>
          <w:trHeight w:val="3622"/>
          <w:jc w:val="center"/>
        </w:trPr>
        <w:tc>
          <w:tcPr>
            <w:tcW w:w="846" w:type="dxa"/>
            <w:vAlign w:val="center"/>
          </w:tcPr>
          <w:p w14:paraId="573223F4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bookmarkStart w:id="0" w:name="_GoBack" w:colFirst="0" w:colLast="2"/>
          </w:p>
        </w:tc>
        <w:tc>
          <w:tcPr>
            <w:tcW w:w="2977" w:type="dxa"/>
            <w:vAlign w:val="center"/>
          </w:tcPr>
          <w:p w14:paraId="399A23E1" w14:textId="20506EE0" w:rsidR="00A147B9" w:rsidRPr="00E35621" w:rsidRDefault="00335014" w:rsidP="0033501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教職員工為照顧確診之</w:t>
            </w:r>
            <w:r w:rsidR="009D07B0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0-12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歲子女或照顧生活不能自理之</w:t>
            </w:r>
            <w:r w:rsidRPr="003E071E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u w:val="single"/>
              </w:rPr>
              <w:t>自主防疫、 暫停實體課程三天無法到校者</w:t>
            </w: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，教職員工本身可以請什麼假別？</w:t>
            </w:r>
          </w:p>
        </w:tc>
        <w:tc>
          <w:tcPr>
            <w:tcW w:w="6898" w:type="dxa"/>
            <w:vAlign w:val="center"/>
          </w:tcPr>
          <w:p w14:paraId="22ABE6EF" w14:textId="77777777" w:rsidR="00335014" w:rsidRDefault="00335014" w:rsidP="00335014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335014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符合上述要件，倘教職員工仍可居家辦公或線上教學（有辦公或授課事實），則不用請假。</w:t>
            </w:r>
          </w:p>
          <w:p w14:paraId="695F3937" w14:textId="271A123E" w:rsidR="00A147B9" w:rsidRPr="00E35621" w:rsidRDefault="00A147B9" w:rsidP="00D71F7E">
            <w:pPr>
              <w:pStyle w:val="a4"/>
              <w:numPr>
                <w:ilvl w:val="0"/>
                <w:numId w:val="25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如教職員工無法居家辦公或線上教學， 可申請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「防疫隔離假」（照顧居家</w:t>
            </w:r>
            <w:r w:rsidR="00E75A29" w:rsidRPr="00E75A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E75A29">
              <w:rPr>
                <w:rFonts w:ascii="標楷體" w:eastAsia="標楷體" w:hAnsi="標楷體" w:cs="Beirut"/>
                <w:bCs/>
                <w:sz w:val="28"/>
                <w:szCs w:val="28"/>
              </w:rPr>
              <w:t>者）、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「自主防疫假」（照顧自主防疫者）、「防疫照顧假」（照顧暫停實體課程、實施防疫假者），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E35621"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35621" w:rsidRPr="00E35621" w14:paraId="24A6BE6D" w14:textId="77777777" w:rsidTr="00254219">
        <w:trPr>
          <w:jc w:val="center"/>
        </w:trPr>
        <w:tc>
          <w:tcPr>
            <w:tcW w:w="846" w:type="dxa"/>
            <w:vAlign w:val="center"/>
          </w:tcPr>
          <w:p w14:paraId="0F8A449C" w14:textId="77777777" w:rsidR="00C51632" w:rsidRPr="00E35621" w:rsidRDefault="00C5163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676BC02" w14:textId="2092D6E8" w:rsidR="00C51632" w:rsidRPr="00E35621" w:rsidRDefault="00C51632" w:rsidP="004C4B0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如教師有12歲以下子女</w:t>
            </w:r>
            <w:r w:rsidR="004C4B04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須請</w:t>
            </w:r>
            <w:r w:rsidRPr="00E35621">
              <w:rPr>
                <w:rFonts w:ascii="標楷體" w:eastAsia="標楷體" w:hAnsi="標楷體" w:cs="Beirut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防疫假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，導致教師有居家照顧子女的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需求，教師本身可以向學校請什麼假別？</w:t>
            </w:r>
          </w:p>
        </w:tc>
        <w:tc>
          <w:tcPr>
            <w:tcW w:w="6898" w:type="dxa"/>
            <w:vAlign w:val="center"/>
          </w:tcPr>
          <w:p w14:paraId="7E636AF1" w14:textId="77777777" w:rsid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如教師仍可居家線上教學（有授課事實），則不用另行請假。</w:t>
            </w:r>
          </w:p>
          <w:p w14:paraId="5417806D" w14:textId="08BB1A5F" w:rsidR="00C51632" w:rsidRPr="005A4A72" w:rsidRDefault="00A147B9" w:rsidP="00A147B9">
            <w:pPr>
              <w:pStyle w:val="a4"/>
              <w:numPr>
                <w:ilvl w:val="0"/>
                <w:numId w:val="4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若教師居家照顧期間無法進行線上教學，教師可請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lastRenderedPageBreak/>
              <w:t>「家庭照顧假」、「事假」、「休假」、「補休」、「防疫照顧假」等假別，其中防疫照顧假不支薪。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5A4A72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147B9" w:rsidRPr="00E35621" w14:paraId="3524E5D3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68292A8C" w14:textId="77777777" w:rsidR="00A147B9" w:rsidRPr="00E35621" w:rsidRDefault="00A147B9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E5219D9" w14:textId="55BF5454" w:rsidR="00A147B9" w:rsidRPr="00500C73" w:rsidRDefault="00A147B9" w:rsidP="00A147B9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國小</w:t>
            </w:r>
            <w:r w:rsidR="00E35621" w:rsidRPr="00F472B4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及幼兒園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確診</w:t>
            </w:r>
            <w:r w:rsidRPr="009140CD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學生的導師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，如因該班停止實體課程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500C73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其請假的假別為何</w:t>
            </w:r>
            <w:r w:rsidR="005A4A72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6898" w:type="dxa"/>
            <w:vAlign w:val="center"/>
          </w:tcPr>
          <w:p w14:paraId="7EB65D44" w14:textId="57EDA8CE" w:rsidR="00A147B9" w:rsidRPr="00E35621" w:rsidRDefault="00A147B9" w:rsidP="00A147B9">
            <w:pPr>
              <w:adjustRightInd w:val="0"/>
              <w:spacing w:line="480" w:lineRule="exact"/>
              <w:rPr>
                <w:rFonts w:ascii="標楷體" w:eastAsia="標楷體" w:hAnsi="標楷體" w:cs="Beirut"/>
                <w:bCs/>
                <w:color w:val="000000" w:themeColor="text1"/>
                <w:sz w:val="28"/>
                <w:szCs w:val="28"/>
              </w:rPr>
            </w:pP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該班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暫停實體課程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期間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，教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  <w:lang w:eastAsia="zh-HK"/>
              </w:rPr>
              <w:t>師如</w:t>
            </w:r>
            <w:r w:rsidRPr="00E35621">
              <w:rPr>
                <w:rFonts w:ascii="標楷體" w:eastAsia="標楷體" w:hAnsi="標楷體" w:cs="Beirut" w:hint="eastAsia"/>
                <w:bCs/>
                <w:color w:val="000000" w:themeColor="text1"/>
                <w:sz w:val="28"/>
                <w:szCs w:val="28"/>
              </w:rPr>
              <w:t>可居家線上教學，則不用請假； 如因身體不適，無法居家線上教學，可請「防疫假」，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課務請依本局</w:t>
            </w:r>
            <w:r w:rsidR="00CD18F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相關規定</w:t>
            </w:r>
            <w:r w:rsidR="00CD18F4" w:rsidRPr="00D71F7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辦理</w:t>
            </w:r>
            <w:r w:rsidRPr="00D71F7E"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5A4A72" w:rsidRPr="00E35621" w14:paraId="32A71650" w14:textId="77777777" w:rsidTr="00254219">
        <w:trPr>
          <w:trHeight w:val="1713"/>
          <w:jc w:val="center"/>
        </w:trPr>
        <w:tc>
          <w:tcPr>
            <w:tcW w:w="846" w:type="dxa"/>
            <w:vAlign w:val="center"/>
          </w:tcPr>
          <w:p w14:paraId="20EDD10A" w14:textId="77777777" w:rsidR="005A4A72" w:rsidRPr="005A4A72" w:rsidRDefault="005A4A72" w:rsidP="00443111">
            <w:pPr>
              <w:pStyle w:val="a4"/>
              <w:numPr>
                <w:ilvl w:val="0"/>
                <w:numId w:val="40"/>
              </w:numPr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E794160" w14:textId="1EF6BC45" w:rsidR="005A4A72" w:rsidRPr="005A4A72" w:rsidRDefault="005A4A72" w:rsidP="005A4A72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自主</w:t>
            </w:r>
            <w:r w:rsidR="00D71F7E"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0+7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防疫期間，教職員工生，是否都不能入校上課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班</w:t>
            </w:r>
            <w:r w:rsidRPr="005A4A72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)？</w:t>
            </w:r>
          </w:p>
        </w:tc>
        <w:tc>
          <w:tcPr>
            <w:tcW w:w="6898" w:type="dxa"/>
            <w:vAlign w:val="center"/>
          </w:tcPr>
          <w:p w14:paraId="36901A88" w14:textId="77777777" w:rsidR="005A4A72" w:rsidRPr="00D71F7E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教職員工生於自主防疫期間，倘有症狀，應在家休息，不到校(班)上課、上班，並依上述規定核予假別。</w:t>
            </w:r>
          </w:p>
          <w:p w14:paraId="6CCDEA6C" w14:textId="6A25C043" w:rsidR="005A4A72" w:rsidRPr="005A4A72" w:rsidRDefault="005A4A72" w:rsidP="00A147B9">
            <w:pPr>
              <w:pStyle w:val="a4"/>
              <w:numPr>
                <w:ilvl w:val="0"/>
                <w:numId w:val="44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  <w:lang w:eastAsia="zh-HK"/>
              </w:rPr>
            </w:pP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教職員工生於自主防疫期間，倘無症狀，且持有兩日內(上課當日或前一日)快篩陰性結果，可到校(班)上課、上班(如該生於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111</w:t>
            </w:r>
            <w:r w:rsidRPr="00D71F7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年10月14日為自主防疫第一天，可持10月13日或10月14日快篩陰性後到校)。</w:t>
            </w:r>
          </w:p>
        </w:tc>
      </w:tr>
      <w:bookmarkEnd w:id="0"/>
    </w:tbl>
    <w:p w14:paraId="1C25839F" w14:textId="3489F85D" w:rsidR="008679B6" w:rsidRPr="00E35621" w:rsidRDefault="008679B6" w:rsidP="00254219">
      <w:pPr>
        <w:spacing w:line="480" w:lineRule="exact"/>
        <w:rPr>
          <w:rFonts w:ascii="標楷體" w:eastAsia="標楷體" w:hAnsi="標楷體" w:cs="Beirut"/>
          <w:bCs/>
          <w:color w:val="000000" w:themeColor="text1"/>
          <w:szCs w:val="24"/>
        </w:rPr>
      </w:pPr>
    </w:p>
    <w:sectPr w:rsidR="008679B6" w:rsidRPr="00E35621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4A24" w14:textId="77777777" w:rsidR="000B735D" w:rsidRDefault="000B735D" w:rsidP="002C293D">
      <w:r>
        <w:separator/>
      </w:r>
    </w:p>
  </w:endnote>
  <w:endnote w:type="continuationSeparator" w:id="0">
    <w:p w14:paraId="2492E625" w14:textId="77777777" w:rsidR="000B735D" w:rsidRDefault="000B735D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09F690D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A9E" w:rsidRPr="002C4A9E">
          <w:rPr>
            <w:noProof/>
            <w:lang w:val="zh-TW"/>
          </w:rPr>
          <w:t>7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B7E67" w14:textId="77777777" w:rsidR="000B735D" w:rsidRDefault="000B735D" w:rsidP="002C293D">
      <w:r>
        <w:separator/>
      </w:r>
    </w:p>
  </w:footnote>
  <w:footnote w:type="continuationSeparator" w:id="0">
    <w:p w14:paraId="6F9585E0" w14:textId="77777777" w:rsidR="000B735D" w:rsidRDefault="000B735D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75E"/>
    <w:multiLevelType w:val="hybridMultilevel"/>
    <w:tmpl w:val="78BC4262"/>
    <w:lvl w:ilvl="0" w:tplc="A7F03510">
      <w:start w:val="2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4725F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E692C"/>
    <w:multiLevelType w:val="hybridMultilevel"/>
    <w:tmpl w:val="87681552"/>
    <w:lvl w:ilvl="0" w:tplc="6BD0A24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13054D"/>
    <w:multiLevelType w:val="hybridMultilevel"/>
    <w:tmpl w:val="C192794A"/>
    <w:lvl w:ilvl="0" w:tplc="963C03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67111"/>
    <w:multiLevelType w:val="hybridMultilevel"/>
    <w:tmpl w:val="BFFCD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6F7C28"/>
    <w:multiLevelType w:val="hybridMultilevel"/>
    <w:tmpl w:val="D4D0EBEE"/>
    <w:lvl w:ilvl="0" w:tplc="CC4CF4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84773"/>
    <w:multiLevelType w:val="hybridMultilevel"/>
    <w:tmpl w:val="8D50A0FC"/>
    <w:lvl w:ilvl="0" w:tplc="E3164C3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F01F7C"/>
    <w:multiLevelType w:val="hybridMultilevel"/>
    <w:tmpl w:val="1D0A5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F1297D"/>
    <w:multiLevelType w:val="hybridMultilevel"/>
    <w:tmpl w:val="CBF63984"/>
    <w:lvl w:ilvl="0" w:tplc="0928A8E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53419"/>
    <w:multiLevelType w:val="hybridMultilevel"/>
    <w:tmpl w:val="FD704092"/>
    <w:lvl w:ilvl="0" w:tplc="8578CE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BE326A"/>
    <w:multiLevelType w:val="hybridMultilevel"/>
    <w:tmpl w:val="A8540FB6"/>
    <w:lvl w:ilvl="0" w:tplc="0B24DEE8">
      <w:start w:val="5"/>
      <w:numFmt w:val="decimal"/>
      <w:lvlText w:val="%1.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9F1F68"/>
    <w:multiLevelType w:val="hybridMultilevel"/>
    <w:tmpl w:val="E30E3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A565B"/>
    <w:multiLevelType w:val="hybridMultilevel"/>
    <w:tmpl w:val="BD38C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503C28"/>
    <w:multiLevelType w:val="hybridMultilevel"/>
    <w:tmpl w:val="A09885A8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47CAA"/>
    <w:multiLevelType w:val="hybridMultilevel"/>
    <w:tmpl w:val="7D582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C957FE"/>
    <w:multiLevelType w:val="hybridMultilevel"/>
    <w:tmpl w:val="B4BAD9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62AA2"/>
    <w:multiLevelType w:val="hybridMultilevel"/>
    <w:tmpl w:val="51C6961E"/>
    <w:lvl w:ilvl="0" w:tplc="4F32C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AD3496"/>
    <w:multiLevelType w:val="hybridMultilevel"/>
    <w:tmpl w:val="165C4F8E"/>
    <w:lvl w:ilvl="0" w:tplc="9756632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64D4C"/>
    <w:multiLevelType w:val="hybridMultilevel"/>
    <w:tmpl w:val="0C86E570"/>
    <w:lvl w:ilvl="0" w:tplc="8762401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FC1DF1"/>
    <w:multiLevelType w:val="hybridMultilevel"/>
    <w:tmpl w:val="49A25A1C"/>
    <w:lvl w:ilvl="0" w:tplc="627460E2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B65FF2"/>
    <w:multiLevelType w:val="hybridMultilevel"/>
    <w:tmpl w:val="E8743908"/>
    <w:lvl w:ilvl="0" w:tplc="77266990">
      <w:start w:val="4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725F3"/>
    <w:multiLevelType w:val="hybridMultilevel"/>
    <w:tmpl w:val="2B06F250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DF451D"/>
    <w:multiLevelType w:val="hybridMultilevel"/>
    <w:tmpl w:val="F1C484CE"/>
    <w:lvl w:ilvl="0" w:tplc="7C3C90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4B4F68"/>
    <w:multiLevelType w:val="hybridMultilevel"/>
    <w:tmpl w:val="9796C92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514A30"/>
    <w:multiLevelType w:val="hybridMultilevel"/>
    <w:tmpl w:val="37C62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26298"/>
    <w:multiLevelType w:val="hybridMultilevel"/>
    <w:tmpl w:val="5B146368"/>
    <w:lvl w:ilvl="0" w:tplc="850C9C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61E1B"/>
    <w:multiLevelType w:val="hybridMultilevel"/>
    <w:tmpl w:val="59462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0A2618"/>
    <w:multiLevelType w:val="hybridMultilevel"/>
    <w:tmpl w:val="30A6C884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DC2970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2B016B"/>
    <w:multiLevelType w:val="hybridMultilevel"/>
    <w:tmpl w:val="C428EFA4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FC47BB"/>
    <w:multiLevelType w:val="hybridMultilevel"/>
    <w:tmpl w:val="C534E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D55680"/>
    <w:multiLevelType w:val="hybridMultilevel"/>
    <w:tmpl w:val="8AA6A31C"/>
    <w:lvl w:ilvl="0" w:tplc="CC4CF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EA6C4F"/>
    <w:multiLevelType w:val="hybridMultilevel"/>
    <w:tmpl w:val="C5B4039A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AB494F"/>
    <w:multiLevelType w:val="hybridMultilevel"/>
    <w:tmpl w:val="5B8C9476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44473F"/>
    <w:multiLevelType w:val="hybridMultilevel"/>
    <w:tmpl w:val="DA58F00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3E6978"/>
    <w:multiLevelType w:val="hybridMultilevel"/>
    <w:tmpl w:val="CCB4D34E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C0530F"/>
    <w:multiLevelType w:val="hybridMultilevel"/>
    <w:tmpl w:val="80C222E0"/>
    <w:lvl w:ilvl="0" w:tplc="AF0E25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14213D"/>
    <w:multiLevelType w:val="hybridMultilevel"/>
    <w:tmpl w:val="CF8E2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551ADA"/>
    <w:multiLevelType w:val="hybridMultilevel"/>
    <w:tmpl w:val="08E0CDBE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0E41B6"/>
    <w:multiLevelType w:val="hybridMultilevel"/>
    <w:tmpl w:val="93AC97C0"/>
    <w:lvl w:ilvl="0" w:tplc="24FA128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9638D8"/>
    <w:multiLevelType w:val="hybridMultilevel"/>
    <w:tmpl w:val="E0FCD5E4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C4A1AA7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706AF9"/>
    <w:multiLevelType w:val="hybridMultilevel"/>
    <w:tmpl w:val="466290D0"/>
    <w:lvl w:ilvl="0" w:tplc="EADEF5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A457C4"/>
    <w:multiLevelType w:val="hybridMultilevel"/>
    <w:tmpl w:val="A58C6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4C4CD4"/>
    <w:multiLevelType w:val="hybridMultilevel"/>
    <w:tmpl w:val="EB92F3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604F65"/>
    <w:multiLevelType w:val="hybridMultilevel"/>
    <w:tmpl w:val="367E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045610"/>
    <w:multiLevelType w:val="hybridMultilevel"/>
    <w:tmpl w:val="FA842F90"/>
    <w:lvl w:ilvl="0" w:tplc="FD3C9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6F391D"/>
    <w:multiLevelType w:val="hybridMultilevel"/>
    <w:tmpl w:val="B69299FC"/>
    <w:lvl w:ilvl="0" w:tplc="8578CE4A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32"/>
  </w:num>
  <w:num w:numId="4">
    <w:abstractNumId w:val="45"/>
  </w:num>
  <w:num w:numId="5">
    <w:abstractNumId w:val="23"/>
  </w:num>
  <w:num w:numId="6">
    <w:abstractNumId w:val="44"/>
  </w:num>
  <w:num w:numId="7">
    <w:abstractNumId w:val="33"/>
  </w:num>
  <w:num w:numId="8">
    <w:abstractNumId w:val="20"/>
  </w:num>
  <w:num w:numId="9">
    <w:abstractNumId w:val="37"/>
  </w:num>
  <w:num w:numId="10">
    <w:abstractNumId w:val="4"/>
  </w:num>
  <w:num w:numId="11">
    <w:abstractNumId w:val="24"/>
  </w:num>
  <w:num w:numId="12">
    <w:abstractNumId w:val="16"/>
  </w:num>
  <w:num w:numId="13">
    <w:abstractNumId w:val="11"/>
  </w:num>
  <w:num w:numId="14">
    <w:abstractNumId w:val="42"/>
  </w:num>
  <w:num w:numId="15">
    <w:abstractNumId w:val="5"/>
  </w:num>
  <w:num w:numId="16">
    <w:abstractNumId w:val="48"/>
  </w:num>
  <w:num w:numId="17">
    <w:abstractNumId w:val="1"/>
  </w:num>
  <w:num w:numId="18">
    <w:abstractNumId w:val="35"/>
  </w:num>
  <w:num w:numId="19">
    <w:abstractNumId w:val="34"/>
  </w:num>
  <w:num w:numId="20">
    <w:abstractNumId w:val="36"/>
  </w:num>
  <w:num w:numId="21">
    <w:abstractNumId w:val="30"/>
  </w:num>
  <w:num w:numId="22">
    <w:abstractNumId w:val="29"/>
  </w:num>
  <w:num w:numId="23">
    <w:abstractNumId w:val="47"/>
  </w:num>
  <w:num w:numId="24">
    <w:abstractNumId w:val="27"/>
  </w:num>
  <w:num w:numId="25">
    <w:abstractNumId w:val="17"/>
  </w:num>
  <w:num w:numId="26">
    <w:abstractNumId w:val="13"/>
  </w:num>
  <w:num w:numId="27">
    <w:abstractNumId w:val="28"/>
  </w:num>
  <w:num w:numId="28">
    <w:abstractNumId w:val="15"/>
  </w:num>
  <w:num w:numId="29">
    <w:abstractNumId w:val="43"/>
  </w:num>
  <w:num w:numId="30">
    <w:abstractNumId w:val="31"/>
  </w:num>
  <w:num w:numId="31">
    <w:abstractNumId w:val="18"/>
  </w:num>
  <w:num w:numId="32">
    <w:abstractNumId w:val="40"/>
  </w:num>
  <w:num w:numId="33">
    <w:abstractNumId w:val="0"/>
  </w:num>
  <w:num w:numId="34">
    <w:abstractNumId w:val="26"/>
  </w:num>
  <w:num w:numId="35">
    <w:abstractNumId w:val="41"/>
  </w:num>
  <w:num w:numId="36">
    <w:abstractNumId w:val="14"/>
  </w:num>
  <w:num w:numId="37">
    <w:abstractNumId w:val="22"/>
  </w:num>
  <w:num w:numId="38">
    <w:abstractNumId w:val="3"/>
  </w:num>
  <w:num w:numId="39">
    <w:abstractNumId w:val="6"/>
  </w:num>
  <w:num w:numId="40">
    <w:abstractNumId w:val="8"/>
  </w:num>
  <w:num w:numId="41">
    <w:abstractNumId w:val="39"/>
  </w:num>
  <w:num w:numId="42">
    <w:abstractNumId w:val="19"/>
  </w:num>
  <w:num w:numId="43">
    <w:abstractNumId w:val="7"/>
  </w:num>
  <w:num w:numId="44">
    <w:abstractNumId w:val="2"/>
  </w:num>
  <w:num w:numId="45">
    <w:abstractNumId w:val="25"/>
  </w:num>
  <w:num w:numId="46">
    <w:abstractNumId w:val="10"/>
  </w:num>
  <w:num w:numId="47">
    <w:abstractNumId w:val="21"/>
  </w:num>
  <w:num w:numId="48">
    <w:abstractNumId w:val="46"/>
  </w:num>
  <w:num w:numId="4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17700"/>
    <w:rsid w:val="00026BC2"/>
    <w:rsid w:val="000327A2"/>
    <w:rsid w:val="00034858"/>
    <w:rsid w:val="000374BB"/>
    <w:rsid w:val="00043966"/>
    <w:rsid w:val="00051EE8"/>
    <w:rsid w:val="00055640"/>
    <w:rsid w:val="00061092"/>
    <w:rsid w:val="00061EF0"/>
    <w:rsid w:val="00064746"/>
    <w:rsid w:val="00066E68"/>
    <w:rsid w:val="00073A96"/>
    <w:rsid w:val="00075116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4C15"/>
    <w:rsid w:val="000A5163"/>
    <w:rsid w:val="000A6FCD"/>
    <w:rsid w:val="000B735D"/>
    <w:rsid w:val="000D485F"/>
    <w:rsid w:val="000E0805"/>
    <w:rsid w:val="000E0A38"/>
    <w:rsid w:val="000E1ECB"/>
    <w:rsid w:val="000E397E"/>
    <w:rsid w:val="000F598A"/>
    <w:rsid w:val="001013FE"/>
    <w:rsid w:val="00101F78"/>
    <w:rsid w:val="00112974"/>
    <w:rsid w:val="0011461E"/>
    <w:rsid w:val="00121938"/>
    <w:rsid w:val="00123512"/>
    <w:rsid w:val="001269F4"/>
    <w:rsid w:val="00127AD4"/>
    <w:rsid w:val="00134779"/>
    <w:rsid w:val="00134FAF"/>
    <w:rsid w:val="00135675"/>
    <w:rsid w:val="00135D89"/>
    <w:rsid w:val="0014318D"/>
    <w:rsid w:val="00143C57"/>
    <w:rsid w:val="001509DD"/>
    <w:rsid w:val="00151AF8"/>
    <w:rsid w:val="001551E8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E10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F03"/>
    <w:rsid w:val="0023243E"/>
    <w:rsid w:val="002325B6"/>
    <w:rsid w:val="0024432E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539B"/>
    <w:rsid w:val="002A10C7"/>
    <w:rsid w:val="002A5B31"/>
    <w:rsid w:val="002A72FA"/>
    <w:rsid w:val="002B15C7"/>
    <w:rsid w:val="002C293D"/>
    <w:rsid w:val="002C4A9E"/>
    <w:rsid w:val="002D0E9E"/>
    <w:rsid w:val="002D258A"/>
    <w:rsid w:val="002D2D79"/>
    <w:rsid w:val="002E3EFA"/>
    <w:rsid w:val="002E6484"/>
    <w:rsid w:val="002E768E"/>
    <w:rsid w:val="002F4B34"/>
    <w:rsid w:val="002F7502"/>
    <w:rsid w:val="00302AEB"/>
    <w:rsid w:val="00306036"/>
    <w:rsid w:val="00307321"/>
    <w:rsid w:val="003177F3"/>
    <w:rsid w:val="00325B79"/>
    <w:rsid w:val="00325D29"/>
    <w:rsid w:val="00330FF4"/>
    <w:rsid w:val="00333CD3"/>
    <w:rsid w:val="00334103"/>
    <w:rsid w:val="00335014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401A"/>
    <w:rsid w:val="003A5F47"/>
    <w:rsid w:val="003C1DA5"/>
    <w:rsid w:val="003C413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22972"/>
    <w:rsid w:val="00423002"/>
    <w:rsid w:val="00423C86"/>
    <w:rsid w:val="00424416"/>
    <w:rsid w:val="004407B7"/>
    <w:rsid w:val="00443111"/>
    <w:rsid w:val="004437B2"/>
    <w:rsid w:val="004516B4"/>
    <w:rsid w:val="00457D8B"/>
    <w:rsid w:val="0046211C"/>
    <w:rsid w:val="0046414B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5A38"/>
    <w:rsid w:val="004C21FB"/>
    <w:rsid w:val="004C3A3C"/>
    <w:rsid w:val="004C4B04"/>
    <w:rsid w:val="004C523A"/>
    <w:rsid w:val="004D653F"/>
    <w:rsid w:val="004D67B5"/>
    <w:rsid w:val="004D7E26"/>
    <w:rsid w:val="004E026F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D53"/>
    <w:rsid w:val="0051447F"/>
    <w:rsid w:val="0051459E"/>
    <w:rsid w:val="00517070"/>
    <w:rsid w:val="005323C0"/>
    <w:rsid w:val="005354F4"/>
    <w:rsid w:val="00546030"/>
    <w:rsid w:val="0055105F"/>
    <w:rsid w:val="00557DAF"/>
    <w:rsid w:val="00560487"/>
    <w:rsid w:val="00563383"/>
    <w:rsid w:val="005643BF"/>
    <w:rsid w:val="005704C2"/>
    <w:rsid w:val="00571829"/>
    <w:rsid w:val="00574A15"/>
    <w:rsid w:val="00574C77"/>
    <w:rsid w:val="005830F2"/>
    <w:rsid w:val="0058378B"/>
    <w:rsid w:val="00591F1D"/>
    <w:rsid w:val="00592B85"/>
    <w:rsid w:val="005A158D"/>
    <w:rsid w:val="005A2F3B"/>
    <w:rsid w:val="005A3CDD"/>
    <w:rsid w:val="005A4A72"/>
    <w:rsid w:val="005A5EEF"/>
    <w:rsid w:val="005A7EE6"/>
    <w:rsid w:val="005B0445"/>
    <w:rsid w:val="005C38B7"/>
    <w:rsid w:val="005C7A1C"/>
    <w:rsid w:val="005E0991"/>
    <w:rsid w:val="005E3F13"/>
    <w:rsid w:val="005E4F6E"/>
    <w:rsid w:val="005E7503"/>
    <w:rsid w:val="005F207A"/>
    <w:rsid w:val="00600EBC"/>
    <w:rsid w:val="00606279"/>
    <w:rsid w:val="0061343C"/>
    <w:rsid w:val="00617BB2"/>
    <w:rsid w:val="006218AA"/>
    <w:rsid w:val="00624AD1"/>
    <w:rsid w:val="00625794"/>
    <w:rsid w:val="00641A58"/>
    <w:rsid w:val="006445C6"/>
    <w:rsid w:val="006516E0"/>
    <w:rsid w:val="00656787"/>
    <w:rsid w:val="00665563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140AB"/>
    <w:rsid w:val="00717386"/>
    <w:rsid w:val="00724D03"/>
    <w:rsid w:val="007311A6"/>
    <w:rsid w:val="0073194A"/>
    <w:rsid w:val="00745038"/>
    <w:rsid w:val="00746C69"/>
    <w:rsid w:val="00747AF9"/>
    <w:rsid w:val="007508F1"/>
    <w:rsid w:val="00751F5F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90756"/>
    <w:rsid w:val="007917B6"/>
    <w:rsid w:val="00791E34"/>
    <w:rsid w:val="00795017"/>
    <w:rsid w:val="007A0342"/>
    <w:rsid w:val="007A1728"/>
    <w:rsid w:val="007A469F"/>
    <w:rsid w:val="007A7414"/>
    <w:rsid w:val="007C1A1E"/>
    <w:rsid w:val="007D051F"/>
    <w:rsid w:val="007D2714"/>
    <w:rsid w:val="007E01F3"/>
    <w:rsid w:val="007E11A6"/>
    <w:rsid w:val="007E4C7F"/>
    <w:rsid w:val="007F2824"/>
    <w:rsid w:val="00802C64"/>
    <w:rsid w:val="0080329E"/>
    <w:rsid w:val="00803C8B"/>
    <w:rsid w:val="00807355"/>
    <w:rsid w:val="0081021F"/>
    <w:rsid w:val="00814C88"/>
    <w:rsid w:val="0082343E"/>
    <w:rsid w:val="00826A1C"/>
    <w:rsid w:val="008356E0"/>
    <w:rsid w:val="008549BD"/>
    <w:rsid w:val="00861F5C"/>
    <w:rsid w:val="00865A90"/>
    <w:rsid w:val="008679B6"/>
    <w:rsid w:val="008777FB"/>
    <w:rsid w:val="00880477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30F6"/>
    <w:rsid w:val="008D5CF0"/>
    <w:rsid w:val="008D6237"/>
    <w:rsid w:val="008E2DDA"/>
    <w:rsid w:val="008E4ED1"/>
    <w:rsid w:val="008F6F45"/>
    <w:rsid w:val="009052BF"/>
    <w:rsid w:val="0091010F"/>
    <w:rsid w:val="0091148F"/>
    <w:rsid w:val="009140CD"/>
    <w:rsid w:val="00920BEF"/>
    <w:rsid w:val="00923D9F"/>
    <w:rsid w:val="00925FBE"/>
    <w:rsid w:val="00926380"/>
    <w:rsid w:val="00946EB4"/>
    <w:rsid w:val="00950A33"/>
    <w:rsid w:val="00961F72"/>
    <w:rsid w:val="00974A51"/>
    <w:rsid w:val="009835A1"/>
    <w:rsid w:val="00986F9C"/>
    <w:rsid w:val="009876B4"/>
    <w:rsid w:val="0099228C"/>
    <w:rsid w:val="00992A8A"/>
    <w:rsid w:val="0099652A"/>
    <w:rsid w:val="009A0368"/>
    <w:rsid w:val="009A3FFC"/>
    <w:rsid w:val="009D07B0"/>
    <w:rsid w:val="009D0DA9"/>
    <w:rsid w:val="009D229D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3E63"/>
    <w:rsid w:val="00A5770C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679A"/>
    <w:rsid w:val="00A969D2"/>
    <w:rsid w:val="00AA0F29"/>
    <w:rsid w:val="00AA1123"/>
    <w:rsid w:val="00AA2DF6"/>
    <w:rsid w:val="00AB1FF2"/>
    <w:rsid w:val="00AB505D"/>
    <w:rsid w:val="00AD1861"/>
    <w:rsid w:val="00AD23D2"/>
    <w:rsid w:val="00AD6550"/>
    <w:rsid w:val="00AE3CE8"/>
    <w:rsid w:val="00AE4230"/>
    <w:rsid w:val="00AE4F95"/>
    <w:rsid w:val="00AE6985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9B0"/>
    <w:rsid w:val="00B30255"/>
    <w:rsid w:val="00B30AE0"/>
    <w:rsid w:val="00B320A0"/>
    <w:rsid w:val="00B36D9F"/>
    <w:rsid w:val="00B414C4"/>
    <w:rsid w:val="00B4375C"/>
    <w:rsid w:val="00B504C5"/>
    <w:rsid w:val="00B5657A"/>
    <w:rsid w:val="00B62174"/>
    <w:rsid w:val="00B62BC7"/>
    <w:rsid w:val="00B649D8"/>
    <w:rsid w:val="00B70EE8"/>
    <w:rsid w:val="00B71B67"/>
    <w:rsid w:val="00B81649"/>
    <w:rsid w:val="00B8210E"/>
    <w:rsid w:val="00B841B7"/>
    <w:rsid w:val="00B84A8A"/>
    <w:rsid w:val="00B8527E"/>
    <w:rsid w:val="00B86310"/>
    <w:rsid w:val="00B8751D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D4E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75926"/>
    <w:rsid w:val="00C84D42"/>
    <w:rsid w:val="00C8694B"/>
    <w:rsid w:val="00C906E2"/>
    <w:rsid w:val="00C94CF6"/>
    <w:rsid w:val="00C9706C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4217"/>
    <w:rsid w:val="00D44EEA"/>
    <w:rsid w:val="00D45305"/>
    <w:rsid w:val="00D47AA4"/>
    <w:rsid w:val="00D520ED"/>
    <w:rsid w:val="00D543C5"/>
    <w:rsid w:val="00D57D98"/>
    <w:rsid w:val="00D63254"/>
    <w:rsid w:val="00D71F7E"/>
    <w:rsid w:val="00D831EB"/>
    <w:rsid w:val="00D849D0"/>
    <w:rsid w:val="00D90D41"/>
    <w:rsid w:val="00D9359C"/>
    <w:rsid w:val="00D9720E"/>
    <w:rsid w:val="00DA0758"/>
    <w:rsid w:val="00DA68B9"/>
    <w:rsid w:val="00DB5D10"/>
    <w:rsid w:val="00DC207D"/>
    <w:rsid w:val="00DE1CEE"/>
    <w:rsid w:val="00DF7BF1"/>
    <w:rsid w:val="00E01CF1"/>
    <w:rsid w:val="00E049F0"/>
    <w:rsid w:val="00E052AE"/>
    <w:rsid w:val="00E10B67"/>
    <w:rsid w:val="00E12522"/>
    <w:rsid w:val="00E130DF"/>
    <w:rsid w:val="00E16D98"/>
    <w:rsid w:val="00E2515D"/>
    <w:rsid w:val="00E30C6F"/>
    <w:rsid w:val="00E3175A"/>
    <w:rsid w:val="00E32A85"/>
    <w:rsid w:val="00E35621"/>
    <w:rsid w:val="00E40E57"/>
    <w:rsid w:val="00E417A1"/>
    <w:rsid w:val="00E7041C"/>
    <w:rsid w:val="00E70EE7"/>
    <w:rsid w:val="00E75A29"/>
    <w:rsid w:val="00E91EBA"/>
    <w:rsid w:val="00EA1C9D"/>
    <w:rsid w:val="00EA59BF"/>
    <w:rsid w:val="00EB0696"/>
    <w:rsid w:val="00EB3162"/>
    <w:rsid w:val="00EB386F"/>
    <w:rsid w:val="00EB5ACE"/>
    <w:rsid w:val="00ED2160"/>
    <w:rsid w:val="00ED5393"/>
    <w:rsid w:val="00ED64DD"/>
    <w:rsid w:val="00EE71FF"/>
    <w:rsid w:val="00EF7D42"/>
    <w:rsid w:val="00F043DC"/>
    <w:rsid w:val="00F04D58"/>
    <w:rsid w:val="00F05715"/>
    <w:rsid w:val="00F10A5C"/>
    <w:rsid w:val="00F14841"/>
    <w:rsid w:val="00F27EA9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D9C"/>
    <w:rsid w:val="00FB78FB"/>
    <w:rsid w:val="00FB7BCC"/>
    <w:rsid w:val="00FD0881"/>
    <w:rsid w:val="00FD4A7E"/>
    <w:rsid w:val="00FE04F9"/>
    <w:rsid w:val="00FF0508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7C9CFE-275F-46BD-8DFF-9C0B8F91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陳品臻</cp:lastModifiedBy>
  <cp:revision>19</cp:revision>
  <cp:lastPrinted>2022-10-31T01:00:00Z</cp:lastPrinted>
  <dcterms:created xsi:type="dcterms:W3CDTF">2022-08-29T07:00:00Z</dcterms:created>
  <dcterms:modified xsi:type="dcterms:W3CDTF">2022-11-07T01:23:00Z</dcterms:modified>
</cp:coreProperties>
</file>