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</w:t>
      </w:r>
      <w:r w:rsidRPr="008212FF">
        <w:rPr>
          <w:rFonts w:ascii="Times New Roman" w:eastAsia="標楷體" w:hAnsi="Times New Roman" w:cs="Times New Roman"/>
          <w:b/>
          <w:sz w:val="32"/>
          <w:szCs w:val="28"/>
        </w:rPr>
        <w:t>108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58223107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師資培育-教學營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1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0504B300" w:rsidR="00DC484D" w:rsidRPr="008212FF" w:rsidRDefault="00DC484D" w:rsidP="008212FF">
      <w:pPr>
        <w:pStyle w:val="a4"/>
        <w:snapToGrid w:val="0"/>
        <w:spacing w:beforeLines="50" w:before="180" w:afterLines="50" w:after="180"/>
        <w:ind w:leftChars="0" w:left="709"/>
        <w:jc w:val="both"/>
        <w:rPr>
          <w:rFonts w:ascii="標楷體" w:eastAsia="標楷體" w:hAnsi="標楷體" w:cs="Times New Roman"/>
          <w:b/>
          <w:spacing w:val="12"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智慧城市為桃園市重要施政方向之一，</w:t>
      </w:r>
      <w:r w:rsidR="008212FF" w:rsidRPr="008212FF">
        <w:rPr>
          <w:rFonts w:ascii="Times New Roman" w:eastAsia="標楷體" w:hAnsi="標楷體" w:cs="Times New Roman" w:hint="eastAsia"/>
          <w:spacing w:val="12"/>
          <w:sz w:val="28"/>
        </w:rPr>
        <w:t>2019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年更以無限學習為主題獲得全球智</w:t>
      </w:r>
      <w:r w:rsidRPr="008212FF">
        <w:rPr>
          <w:rFonts w:ascii="標楷體" w:eastAsia="標楷體" w:hAnsi="標楷體" w:cs="Times New Roman"/>
          <w:spacing w:val="12"/>
          <w:sz w:val="28"/>
        </w:rPr>
        <w:t>慧城市首獎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，因應</w:t>
      </w:r>
      <w:r w:rsidRPr="008212FF">
        <w:rPr>
          <w:rFonts w:ascii="Times New Roman" w:eastAsia="標楷體" w:hAnsi="標楷體" w:cs="Times New Roman" w:hint="eastAsia"/>
          <w:spacing w:val="12"/>
          <w:sz w:val="28"/>
        </w:rPr>
        <w:t>AI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產業的快速發展，運算思維應從小培養，城市程式培力計畫由國小師生開始，到大專運算思維人才培育，建立工業</w:t>
      </w:r>
      <w:r w:rsidRPr="008212FF">
        <w:rPr>
          <w:rFonts w:ascii="Times New Roman" w:eastAsia="標楷體" w:hAnsi="標楷體" w:cs="Times New Roman" w:hint="eastAsia"/>
          <w:spacing w:val="12"/>
          <w:sz w:val="28"/>
        </w:rPr>
        <w:t>4.0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DC484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Pr="00AB100D" w:rsidRDefault="00C3666F" w:rsidP="00C3666F">
      <w:pPr>
        <w:snapToGrid w:val="0"/>
        <w:spacing w:beforeLines="100" w:before="36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師資培育-教學營</w:t>
      </w:r>
    </w:p>
    <w:p w14:paraId="64375988" w14:textId="75C3384F" w:rsidR="002C1038" w:rsidRPr="00AB100D" w:rsidRDefault="000C74AF" w:rsidP="00D519A6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jc w:val="both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8212FF">
        <w:rPr>
          <w:rFonts w:ascii="標楷體" w:eastAsia="標楷體" w:hAnsi="標楷體" w:cs="Times New Roman" w:hint="eastAsia"/>
          <w:sz w:val="28"/>
        </w:rPr>
        <w:t>運算思維是利用運算方式解決問題的思維模式，運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A8CD40F" w:rsidR="009F4B12" w:rsidRPr="00AB100D" w:rsidRDefault="000C74AF" w:rsidP="00D519A6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D519A6" w:rsidRPr="002C1038">
        <w:rPr>
          <w:rFonts w:ascii="Times New Roman" w:eastAsia="標楷體" w:hAnsi="標楷體" w:cs="Times New Roman" w:hint="eastAsia"/>
          <w:sz w:val="28"/>
        </w:rPr>
        <w:t>推廣運算思維，介紹參考輔助教具及提供教材作為老師設計教學使用，並建立交流分享教學心得的管道。</w:t>
      </w:r>
    </w:p>
    <w:p w14:paraId="770B764F" w14:textId="6B32875A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時間：</w:t>
      </w:r>
      <w:r w:rsidR="00533535" w:rsidRPr="00AB100D">
        <w:rPr>
          <w:rFonts w:ascii="標楷體" w:eastAsia="標楷體" w:hAnsi="標楷體" w:cs="Times New Roman" w:hint="eastAsia"/>
          <w:sz w:val="28"/>
        </w:rPr>
        <w:t xml:space="preserve"> </w:t>
      </w:r>
      <w:r w:rsidRPr="00CD3FAD">
        <w:rPr>
          <w:rFonts w:ascii="Times New Roman" w:eastAsia="標楷體" w:hAnsi="標楷體" w:cs="Times New Roman"/>
          <w:sz w:val="28"/>
        </w:rPr>
        <w:t>10</w:t>
      </w:r>
      <w:r w:rsidR="0045768A" w:rsidRPr="00CD3FAD">
        <w:rPr>
          <w:rFonts w:ascii="Times New Roman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/>
          <w:sz w:val="28"/>
        </w:rPr>
        <w:t>年</w:t>
      </w:r>
      <w:r w:rsidR="0045768A" w:rsidRPr="00CD3FAD">
        <w:rPr>
          <w:rFonts w:ascii="Times New Roman" w:eastAsia="標楷體" w:hAnsi="標楷體" w:cs="Times New Roman"/>
          <w:sz w:val="28"/>
        </w:rPr>
        <w:t>07</w:t>
      </w:r>
      <w:r w:rsidRPr="00AB100D">
        <w:rPr>
          <w:rFonts w:ascii="標楷體" w:eastAsia="標楷體" w:hAnsi="標楷體" w:cs="Times New Roman"/>
          <w:sz w:val="28"/>
        </w:rPr>
        <w:t>月</w:t>
      </w:r>
      <w:r w:rsidR="00D57D1F" w:rsidRPr="00CD3FAD">
        <w:rPr>
          <w:rFonts w:ascii="Times New Roman" w:eastAsia="標楷體" w:hAnsi="標楷體" w:cs="Times New Roman" w:hint="eastAsia"/>
          <w:sz w:val="28"/>
        </w:rPr>
        <w:t>11</w:t>
      </w:r>
      <w:r w:rsidRPr="00AB100D">
        <w:rPr>
          <w:rFonts w:ascii="標楷體" w:eastAsia="標楷體" w:hAnsi="標楷體" w:cs="Times New Roman"/>
          <w:sz w:val="28"/>
        </w:rPr>
        <w:t>日</w:t>
      </w:r>
      <w:r w:rsidRPr="00AB100D">
        <w:rPr>
          <w:rFonts w:ascii="標楷體" w:eastAsia="標楷體" w:hAnsi="標楷體" w:cs="Times New Roman" w:hint="eastAsia"/>
          <w:sz w:val="28"/>
        </w:rPr>
        <w:t>（</w:t>
      </w:r>
      <w:r w:rsidR="0045768A" w:rsidRPr="00AB100D">
        <w:rPr>
          <w:rFonts w:ascii="標楷體" w:eastAsia="標楷體" w:hAnsi="標楷體" w:cs="Times New Roman" w:hint="eastAsia"/>
          <w:sz w:val="28"/>
        </w:rPr>
        <w:t>六</w:t>
      </w:r>
      <w:r w:rsidRPr="00AB100D">
        <w:rPr>
          <w:rFonts w:ascii="標楷體" w:eastAsia="標楷體" w:hAnsi="標楷體" w:cs="Times New Roman" w:hint="eastAsia"/>
          <w:sz w:val="28"/>
        </w:rPr>
        <w:t>）</w:t>
      </w:r>
      <w:r w:rsidR="0045768A" w:rsidRPr="00CD3FAD">
        <w:rPr>
          <w:rFonts w:ascii="Times New Roman" w:eastAsia="標楷體" w:hAnsi="標楷體" w:cs="Times New Roman"/>
          <w:sz w:val="28"/>
        </w:rPr>
        <w:t>09</w:t>
      </w:r>
      <w:r w:rsidR="00CD3FAD" w:rsidRPr="00426EC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D3FAD">
        <w:rPr>
          <w:rFonts w:ascii="Times New Roman" w:eastAsia="標楷體" w:hAnsi="標楷體" w:cs="Times New Roman"/>
          <w:sz w:val="28"/>
        </w:rPr>
        <w:t>00</w:t>
      </w:r>
      <w:r w:rsidRPr="00AB100D">
        <w:rPr>
          <w:rFonts w:ascii="標楷體" w:eastAsia="標楷體" w:hAnsi="標楷體" w:cs="Times New Roman" w:hint="eastAsia"/>
          <w:sz w:val="28"/>
        </w:rPr>
        <w:t>～</w:t>
      </w:r>
      <w:r w:rsidRPr="00CD3FAD">
        <w:rPr>
          <w:rFonts w:ascii="Times New Roman" w:eastAsia="標楷體" w:hAnsi="標楷體" w:cs="Times New Roman"/>
          <w:sz w:val="28"/>
        </w:rPr>
        <w:t>16</w:t>
      </w:r>
      <w:r w:rsidR="00CD3FAD" w:rsidRPr="00426EC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D3FAD">
        <w:rPr>
          <w:rFonts w:ascii="Times New Roman" w:eastAsia="標楷體" w:hAnsi="標楷體" w:cs="Times New Roman"/>
          <w:sz w:val="28"/>
        </w:rPr>
        <w:t>00</w:t>
      </w:r>
    </w:p>
    <w:p w14:paraId="0DC6A8EB" w14:textId="59607D8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地點：</w:t>
      </w:r>
      <w:r w:rsidR="00533535" w:rsidRPr="00AB100D">
        <w:rPr>
          <w:rFonts w:ascii="標楷體" w:eastAsia="標楷體" w:hAnsi="標楷體" w:cs="Times New Roman" w:hint="eastAsia"/>
          <w:sz w:val="28"/>
        </w:rPr>
        <w:t>桃園市</w:t>
      </w:r>
      <w:r w:rsidR="0045768A" w:rsidRPr="00AB100D">
        <w:rPr>
          <w:rFonts w:ascii="標楷體" w:eastAsia="標楷體" w:hAnsi="標楷體" w:cs="Times New Roman" w:hint="eastAsia"/>
          <w:sz w:val="28"/>
        </w:rPr>
        <w:t>中山</w:t>
      </w:r>
      <w:r w:rsidR="00533535" w:rsidRPr="00AB100D">
        <w:rPr>
          <w:rFonts w:ascii="標楷體" w:eastAsia="標楷體" w:hAnsi="標楷體" w:cs="Times New Roman" w:hint="eastAsia"/>
          <w:sz w:val="28"/>
        </w:rPr>
        <w:t>國民小學</w:t>
      </w:r>
      <w:r w:rsidRPr="00AB100D">
        <w:rPr>
          <w:rFonts w:ascii="標楷體" w:eastAsia="標楷體" w:hAnsi="標楷體" w:cs="Times New Roman" w:hint="eastAsia"/>
          <w:sz w:val="28"/>
        </w:rPr>
        <w:t>(</w:t>
      </w:r>
      <w:r w:rsidR="00CA1858" w:rsidRPr="00AB100D">
        <w:rPr>
          <w:rFonts w:ascii="標楷體" w:eastAsia="標楷體" w:hAnsi="標楷體" w:cs="Times New Roman" w:hint="eastAsia"/>
          <w:sz w:val="28"/>
        </w:rPr>
        <w:t>桃園市桃園區國際路一段1070號</w:t>
      </w:r>
      <w:r w:rsidR="00D57D1F" w:rsidRPr="00AB100D">
        <w:rPr>
          <w:rFonts w:ascii="標楷體" w:eastAsia="標楷體" w:hAnsi="標楷體" w:cs="Times New Roman" w:hint="eastAsia"/>
          <w:sz w:val="28"/>
        </w:rPr>
        <w:t>)</w:t>
      </w:r>
    </w:p>
    <w:p w14:paraId="194AE85C" w14:textId="5DEC9680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參加對象：</w:t>
      </w:r>
      <w:r w:rsidR="008212FF">
        <w:rPr>
          <w:rFonts w:ascii="標楷體" w:eastAsia="標楷體" w:hAnsi="標楷體" w:cs="Times New Roman" w:hint="eastAsia"/>
          <w:sz w:val="28"/>
        </w:rPr>
        <w:t>本</w:t>
      </w:r>
      <w:r w:rsidRPr="00AB100D">
        <w:rPr>
          <w:rFonts w:ascii="標楷體" w:eastAsia="標楷體" w:hAnsi="標楷體" w:cs="Times New Roman" w:hint="eastAsia"/>
          <w:sz w:val="28"/>
        </w:rPr>
        <w:t>市對運算思維融入各科教學有興趣之國小教師。</w:t>
      </w:r>
    </w:p>
    <w:p w14:paraId="69C0D29B" w14:textId="0F648935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活動人數</w:t>
      </w:r>
      <w:r w:rsidRPr="00AB100D">
        <w:rPr>
          <w:rFonts w:ascii="標楷體" w:eastAsia="標楷體" w:hAnsi="標楷體" w:cs="Times New Roman"/>
          <w:sz w:val="28"/>
        </w:rPr>
        <w:t>︰</w:t>
      </w:r>
      <w:r w:rsidR="004B3D98" w:rsidRPr="004B3D98">
        <w:rPr>
          <w:rFonts w:ascii="Times New Roman" w:eastAsia="標楷體" w:hAnsi="Times New Roman" w:cs="Times New Roman"/>
          <w:sz w:val="28"/>
        </w:rPr>
        <w:t>4</w:t>
      </w:r>
      <w:r w:rsidRPr="004B3D98">
        <w:rPr>
          <w:rFonts w:ascii="Times New Roman" w:eastAsia="標楷體" w:hAnsi="Times New Roman" w:cs="Times New Roman"/>
          <w:sz w:val="28"/>
        </w:rPr>
        <w:t>0~</w:t>
      </w:r>
      <w:r w:rsidR="004B3D98" w:rsidRPr="004B3D98">
        <w:rPr>
          <w:rFonts w:ascii="Times New Roman" w:eastAsia="標楷體" w:hAnsi="Times New Roman" w:cs="Times New Roman"/>
          <w:sz w:val="28"/>
        </w:rPr>
        <w:t>5</w:t>
      </w:r>
      <w:r w:rsidRPr="004B3D98">
        <w:rPr>
          <w:rFonts w:ascii="Times New Roman" w:eastAsia="標楷體" w:hAnsi="Times New Roman" w:cs="Times New Roman"/>
          <w:sz w:val="28"/>
        </w:rPr>
        <w:t>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576508E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  <w:r w:rsidR="006A4902" w:rsidRPr="006A4902">
        <w:rPr>
          <w:rFonts w:ascii="標楷體" w:eastAsia="標楷體" w:hAnsi="標楷體" w:cs="Times New Roman" w:hint="eastAsia"/>
          <w:sz w:val="28"/>
        </w:rPr>
        <w:t>全天課程中午提供便當。</w:t>
      </w:r>
    </w:p>
    <w:p w14:paraId="38C8A65E" w14:textId="77777777" w:rsidR="008212FF" w:rsidRPr="00AA28C6" w:rsidRDefault="009F4B12" w:rsidP="008212FF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Style w:val="af0"/>
          <w:rFonts w:ascii="Times New Roman" w:eastAsia="標楷體" w:hAnsi="標楷體" w:cs="Times New Roman"/>
          <w:color w:val="FF0000"/>
          <w:sz w:val="28"/>
          <w:u w:val="none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  <w:r w:rsidR="008212FF" w:rsidRPr="00AA28C6">
        <w:rPr>
          <w:rFonts w:ascii="標楷體" w:eastAsia="標楷體" w:hAnsi="標楷體"/>
          <w:sz w:val="28"/>
        </w:rPr>
        <w:t>&lt;1&gt;</w:t>
      </w:r>
      <w:r w:rsidR="008212FF">
        <w:rPr>
          <w:rFonts w:ascii="Times New Roman" w:eastAsia="標楷體" w:hAnsi="標楷體" w:cs="Times New Roman" w:hint="eastAsia"/>
          <w:sz w:val="28"/>
        </w:rPr>
        <w:t>計畫網站</w:t>
      </w:r>
      <w:r w:rsidR="008212FF" w:rsidRPr="00AA28C6">
        <w:rPr>
          <w:rFonts w:ascii="Times New Roman" w:eastAsia="標楷體" w:hAnsi="標楷體" w:cs="Times New Roman" w:hint="eastAsia"/>
          <w:sz w:val="28"/>
        </w:rPr>
        <w:t>報名</w:t>
      </w:r>
      <w:hyperlink r:id="rId8" w:history="1">
        <w:r w:rsidR="008212FF" w:rsidRPr="00CD3FAD">
          <w:rPr>
            <w:rStyle w:val="af0"/>
            <w:rFonts w:ascii="標楷體" w:eastAsia="標楷體" w:hAnsi="標楷體"/>
            <w:sz w:val="28"/>
          </w:rPr>
          <w:t>https://pacme.asia/tyit2019</w:t>
        </w:r>
      </w:hyperlink>
    </w:p>
    <w:p w14:paraId="6DE41932" w14:textId="172B0F81" w:rsidR="009F4B12" w:rsidRPr="008212FF" w:rsidRDefault="008212FF" w:rsidP="00251B96">
      <w:pPr>
        <w:snapToGrid w:val="0"/>
        <w:spacing w:line="360" w:lineRule="auto"/>
        <w:ind w:leftChars="354" w:left="2407" w:hangingChars="556" w:hanging="1557"/>
        <w:rPr>
          <w:rFonts w:ascii="標楷體" w:eastAsia="標楷體" w:hAnsi="標楷體"/>
          <w:sz w:val="28"/>
        </w:rPr>
      </w:pPr>
      <w:bookmarkStart w:id="2" w:name="_Hlk42093604"/>
      <w:r w:rsidRPr="008212FF">
        <w:rPr>
          <w:rFonts w:ascii="標楷體" w:eastAsia="標楷體" w:hAnsi="標楷體" w:hint="eastAsia"/>
          <w:sz w:val="28"/>
        </w:rPr>
        <w:t xml:space="preserve">           </w:t>
      </w:r>
      <w:bookmarkStart w:id="3" w:name="_Hlk42093681"/>
      <w:bookmarkEnd w:id="2"/>
      <w:r w:rsidRPr="008212FF">
        <w:rPr>
          <w:rFonts w:ascii="標楷體" w:eastAsia="標楷體" w:hAnsi="標楷體"/>
          <w:sz w:val="28"/>
        </w:rPr>
        <w:t>&lt;2&gt;Email報名</w:t>
      </w:r>
      <w:r w:rsidRPr="008212FF">
        <w:rPr>
          <w:rFonts w:ascii="標楷體" w:eastAsia="標楷體" w:hAnsi="標楷體"/>
          <w:sz w:val="28"/>
        </w:rPr>
        <w:tab/>
      </w:r>
      <w:hyperlink r:id="rId9" w:history="1">
        <w:r w:rsidRPr="008212FF">
          <w:rPr>
            <w:rStyle w:val="af0"/>
            <w:rFonts w:ascii="標楷體" w:eastAsia="標楷體" w:hAnsi="標楷體" w:hint="eastAsia"/>
            <w:sz w:val="28"/>
          </w:rPr>
          <w:t>s</w:t>
        </w:r>
        <w:r w:rsidRPr="008212FF">
          <w:rPr>
            <w:rStyle w:val="af0"/>
            <w:rFonts w:ascii="標楷體" w:eastAsia="標楷體" w:hAnsi="標楷體"/>
            <w:sz w:val="28"/>
          </w:rPr>
          <w:t>ervice@chi-gi.com</w:t>
        </w:r>
      </w:hyperlink>
      <w:r w:rsidRPr="008212FF">
        <w:rPr>
          <w:rFonts w:ascii="標楷體" w:eastAsia="標楷體" w:hAnsi="標楷體"/>
          <w:sz w:val="28"/>
        </w:rPr>
        <w:t xml:space="preserve"> (</w:t>
      </w:r>
      <w:bookmarkEnd w:id="3"/>
      <w:r w:rsidRPr="008212FF">
        <w:rPr>
          <w:rFonts w:ascii="標楷體" w:eastAsia="標楷體" w:hAnsi="標楷體" w:hint="eastAsia"/>
          <w:sz w:val="28"/>
        </w:rPr>
        <w:t>請提供報名梯次/姓名</w:t>
      </w:r>
      <w:r w:rsidRPr="008212FF">
        <w:rPr>
          <w:rFonts w:ascii="標楷體" w:eastAsia="標楷體" w:hAnsi="標楷體"/>
          <w:sz w:val="28"/>
        </w:rPr>
        <w:t>/</w:t>
      </w:r>
      <w:r w:rsidRPr="008212FF">
        <w:rPr>
          <w:rFonts w:ascii="標楷體" w:eastAsia="標楷體" w:hAnsi="標楷體" w:hint="eastAsia"/>
          <w:sz w:val="28"/>
        </w:rPr>
        <w:t>手機/服務學校/任教科目)</w:t>
      </w:r>
    </w:p>
    <w:p w14:paraId="62A78CFF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lastRenderedPageBreak/>
        <w:t>如報名人數未超過預計招收人數，以全數錄取為原則。如報名人數超出時，依報名先後順序錄取。</w:t>
      </w:r>
    </w:p>
    <w:p w14:paraId="50D8F9F6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>錄取名單將於截止報名次日中午</w:t>
      </w:r>
      <w:r w:rsidRPr="00251B96">
        <w:rPr>
          <w:rFonts w:ascii="Times New Roman" w:eastAsia="標楷體" w:hAnsi="標楷體" w:cs="Times New Roman" w:hint="eastAsia"/>
          <w:spacing w:val="12"/>
          <w:sz w:val="28"/>
        </w:rPr>
        <w:t>12</w:t>
      </w:r>
      <w:r w:rsidRPr="00AB100D">
        <w:rPr>
          <w:rFonts w:ascii="標楷體" w:eastAsia="標楷體" w:hAnsi="標楷體" w:hint="eastAsia"/>
          <w:sz w:val="28"/>
        </w:rPr>
        <w:t>時前公告於計畫網站。</w:t>
      </w:r>
    </w:p>
    <w:p w14:paraId="35962D31" w14:textId="294ACAC7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</w:t>
      </w:r>
      <w:r w:rsidRPr="00251B96">
        <w:rPr>
          <w:rFonts w:ascii="Times New Roman" w:eastAsia="標楷體" w:hAnsi="Times New Roman" w:cs="Times New Roman"/>
          <w:sz w:val="28"/>
        </w:rPr>
        <w:t>10</w:t>
      </w:r>
      <w:r w:rsidR="0056248F" w:rsidRPr="00251B96">
        <w:rPr>
          <w:rFonts w:ascii="Times New Roman" w:eastAsia="標楷體" w:hAnsi="Times New Roman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251B96">
        <w:rPr>
          <w:rFonts w:ascii="Times New Roman" w:eastAsia="標楷體" w:hAnsi="Times New Roman" w:cs="Times New Roman"/>
          <w:sz w:val="28"/>
        </w:rPr>
        <w:t>07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C30A56" w:rsidRPr="00251B96">
        <w:rPr>
          <w:rFonts w:ascii="Times New Roman" w:eastAsia="標楷體" w:hAnsi="Times New Roman" w:cs="Times New Roman"/>
          <w:sz w:val="28"/>
        </w:rPr>
        <w:t>0</w:t>
      </w:r>
      <w:r w:rsidR="0056248F" w:rsidRPr="00251B96">
        <w:rPr>
          <w:rFonts w:ascii="Times New Roman" w:eastAsia="標楷體" w:hAnsi="Times New Roman" w:cs="Times New Roman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251B96">
        <w:rPr>
          <w:rFonts w:ascii="Times New Roman" w:eastAsia="標楷體" w:hAnsi="標楷體" w:cs="Times New Roman"/>
          <w:spacing w:val="12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2FB5E44F" w14:textId="673585DD" w:rsidR="00567E55" w:rsidRPr="00AB100D" w:rsidRDefault="00C232F7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Style w:val="10"/>
        <w:tblpPr w:leftFromText="180" w:rightFromText="180" w:vertAnchor="text" w:horzAnchor="margin" w:tblpXSpec="center" w:tblpY="18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71"/>
        <w:gridCol w:w="5024"/>
        <w:gridCol w:w="2880"/>
      </w:tblGrid>
      <w:tr w:rsidR="00567E55" w:rsidRPr="00260048" w14:paraId="72B38E50" w14:textId="77777777" w:rsidTr="00C108D4">
        <w:trPr>
          <w:trHeight w:val="257"/>
        </w:trPr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0046B6F" w14:textId="77777777" w:rsidR="00567E55" w:rsidRPr="00253C74" w:rsidRDefault="00567E55" w:rsidP="005C1A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24" w:type="dxa"/>
            <w:shd w:val="clear" w:color="auto" w:fill="F2F2F2" w:themeFill="background1" w:themeFillShade="F2"/>
            <w:vAlign w:val="center"/>
            <w:hideMark/>
          </w:tcPr>
          <w:p w14:paraId="749A7F20" w14:textId="77777777" w:rsidR="00567E55" w:rsidRPr="00253C74" w:rsidRDefault="00567E55" w:rsidP="005C1A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660BEDED" w14:textId="77777777" w:rsidR="00567E55" w:rsidRPr="00253C74" w:rsidRDefault="00567E55" w:rsidP="005C1A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主講者</w:t>
            </w:r>
          </w:p>
        </w:tc>
      </w:tr>
      <w:tr w:rsidR="00567E55" w:rsidRPr="00260048" w14:paraId="2DA3DC59" w14:textId="77777777" w:rsidTr="007450F2">
        <w:trPr>
          <w:trHeight w:val="71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366D2D33" w14:textId="29AC2B5E" w:rsidR="00567E55" w:rsidRPr="00251B96" w:rsidRDefault="006A4902" w:rsidP="004E2B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251B96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567E55"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  <w:p w14:paraId="38959D8C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156BCDA1" w14:textId="34AEB5C0" w:rsidR="00567E55" w:rsidRPr="00260048" w:rsidRDefault="00251B96" w:rsidP="00253C7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tcBorders>
              <w:bottom w:val="single" w:sz="4" w:space="0" w:color="auto"/>
            </w:tcBorders>
            <w:vAlign w:val="center"/>
            <w:hideMark/>
          </w:tcPr>
          <w:p w14:paraId="3F432614" w14:textId="77777777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局長致詞</w:t>
            </w:r>
          </w:p>
          <w:p w14:paraId="347AF98E" w14:textId="4026FD24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14:paraId="11F40254" w14:textId="77777777" w:rsidR="0095106E" w:rsidRPr="00253C74" w:rsidRDefault="0095106E" w:rsidP="00BE4BFE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32CA322F" w14:textId="354FC150" w:rsidR="0095106E" w:rsidRPr="00253C74" w:rsidRDefault="0095106E" w:rsidP="00BE4BFE">
            <w:pPr>
              <w:spacing w:afterLines="40" w:after="144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  <w:p w14:paraId="0E189679" w14:textId="176A0460" w:rsidR="0095106E" w:rsidRPr="00253C74" w:rsidRDefault="0095106E" w:rsidP="005C1A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0516530" w14:textId="3760B95B" w:rsidR="00567E55" w:rsidRPr="00253C74" w:rsidRDefault="00567E55" w:rsidP="005C1A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95106E" w:rsidRPr="00253C74">
              <w:rPr>
                <w:rFonts w:ascii="標楷體" w:eastAsia="標楷體" w:hAnsi="標楷體" w:hint="eastAsia"/>
                <w:sz w:val="28"/>
                <w:szCs w:val="28"/>
              </w:rPr>
              <w:t>說明人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76D1B" w:rsidRPr="00253C74"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</w:p>
        </w:tc>
      </w:tr>
      <w:tr w:rsidR="00567E55" w:rsidRPr="00260048" w14:paraId="04C18CD5" w14:textId="77777777" w:rsidTr="007450F2">
        <w:trPr>
          <w:trHeight w:val="75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715D4D3" w14:textId="54293E29" w:rsidR="00567E55" w:rsidRPr="00260048" w:rsidRDefault="00251B96" w:rsidP="008D574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1B8D19A9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2B9277C6" w14:textId="71C1314C" w:rsidR="00567E55" w:rsidRPr="00260048" w:rsidRDefault="00251B96" w:rsidP="008D574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14:paraId="69E1BAFD" w14:textId="77777777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13CF59B9" w14:textId="3A9CD797" w:rsidR="00567E55" w:rsidRPr="00253C74" w:rsidRDefault="00931646" w:rsidP="00BE4BFE">
            <w:pPr>
              <w:spacing w:afterLines="40" w:after="144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程小奔AI智慧機器人(一)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4B1D192" w14:textId="05EE5BBF" w:rsidR="00567E55" w:rsidRPr="00253C74" w:rsidRDefault="00567E55" w:rsidP="005C1A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r w:rsidR="00931646" w:rsidRPr="00253C74">
              <w:rPr>
                <w:rFonts w:ascii="標楷體" w:eastAsia="標楷體" w:hAnsi="標楷體" w:hint="eastAsia"/>
                <w:sz w:val="28"/>
                <w:szCs w:val="28"/>
              </w:rPr>
              <w:t>康宗良</w:t>
            </w:r>
          </w:p>
        </w:tc>
      </w:tr>
      <w:tr w:rsidR="004E2B9C" w:rsidRPr="00260048" w14:paraId="6EC54575" w14:textId="77777777" w:rsidTr="007450F2">
        <w:trPr>
          <w:trHeight w:val="75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F662702" w14:textId="40AEF4B0" w:rsidR="004E2B9C" w:rsidRPr="00260048" w:rsidRDefault="00253C74" w:rsidP="004E2B9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14F15FB7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7CF331CB" w14:textId="143BF01F" w:rsidR="004E2B9C" w:rsidRPr="00260048" w:rsidRDefault="00253C74" w:rsidP="005C1A3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4" w:type="dxa"/>
            <w:gridSpan w:val="2"/>
            <w:shd w:val="clear" w:color="auto" w:fill="FFFFFF" w:themeFill="background1"/>
            <w:vAlign w:val="center"/>
          </w:tcPr>
          <w:p w14:paraId="1FA74315" w14:textId="5C463474" w:rsidR="004E2B9C" w:rsidRPr="00253C74" w:rsidRDefault="004E2B9C" w:rsidP="004E2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567E55" w:rsidRPr="00260048" w14:paraId="118861F2" w14:textId="77777777" w:rsidTr="007450F2">
        <w:trPr>
          <w:trHeight w:val="75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12B423FD" w14:textId="0E5DFF1C" w:rsidR="00567E55" w:rsidRPr="00260048" w:rsidRDefault="00253C74" w:rsidP="004E2B9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75B183E5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23D56DCA" w14:textId="545023DB" w:rsidR="00567E55" w:rsidRPr="00260048" w:rsidRDefault="00253C74" w:rsidP="005C1A3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14:paraId="63BC1E8A" w14:textId="77777777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42EC6E46" w14:textId="5C0D142D" w:rsidR="00567E55" w:rsidRPr="00253C74" w:rsidRDefault="00931646" w:rsidP="00BE4BFE">
            <w:pPr>
              <w:spacing w:afterLines="40" w:after="144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程小奔AI智慧機器人(</w:t>
            </w:r>
            <w:r w:rsidR="004D63EA" w:rsidRPr="00253C7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34F3A9E" w14:textId="758E150B" w:rsidR="00567E55" w:rsidRPr="00253C74" w:rsidRDefault="00567E55" w:rsidP="005C1A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r w:rsidR="00931646" w:rsidRPr="00253C74">
              <w:rPr>
                <w:rFonts w:ascii="標楷體" w:eastAsia="標楷體" w:hAnsi="標楷體" w:hint="eastAsia"/>
                <w:sz w:val="28"/>
                <w:szCs w:val="28"/>
              </w:rPr>
              <w:t>康宗良</w:t>
            </w:r>
          </w:p>
        </w:tc>
      </w:tr>
      <w:tr w:rsidR="00C108D4" w:rsidRPr="00260048" w14:paraId="44604D70" w14:textId="77777777" w:rsidTr="00C108D4">
        <w:trPr>
          <w:trHeight w:val="758"/>
        </w:trPr>
        <w:tc>
          <w:tcPr>
            <w:tcW w:w="1271" w:type="dxa"/>
            <w:vAlign w:val="center"/>
            <w:hideMark/>
          </w:tcPr>
          <w:p w14:paraId="2F9979B4" w14:textId="211306C2" w:rsidR="00C108D4" w:rsidRPr="00260048" w:rsidRDefault="00253C74" w:rsidP="005C1A3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311662B8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104A2473" w14:textId="0467405E" w:rsidR="00C108D4" w:rsidRPr="00260048" w:rsidRDefault="00253C74" w:rsidP="005C1A3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4" w:type="dxa"/>
            <w:gridSpan w:val="2"/>
            <w:vAlign w:val="center"/>
            <w:hideMark/>
          </w:tcPr>
          <w:p w14:paraId="386CE37F" w14:textId="470E86D5" w:rsidR="00C108D4" w:rsidRPr="00253C74" w:rsidRDefault="00C108D4" w:rsidP="00C108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午休時間</w:t>
            </w:r>
          </w:p>
        </w:tc>
      </w:tr>
      <w:tr w:rsidR="00C108D4" w:rsidRPr="00260048" w14:paraId="44242AF2" w14:textId="77777777" w:rsidTr="00C108D4">
        <w:trPr>
          <w:trHeight w:val="758"/>
        </w:trPr>
        <w:tc>
          <w:tcPr>
            <w:tcW w:w="1271" w:type="dxa"/>
            <w:vAlign w:val="center"/>
          </w:tcPr>
          <w:p w14:paraId="2C1CC0AD" w14:textId="23E744CC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279A5B72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60253880" w14:textId="45A24CED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vAlign w:val="center"/>
          </w:tcPr>
          <w:p w14:paraId="0EF5771F" w14:textId="0AD56113" w:rsidR="00381297" w:rsidRPr="00253C74" w:rsidRDefault="00381297" w:rsidP="003812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eastAsia="標楷體"/>
                <w:bCs/>
                <w:sz w:val="28"/>
                <w:szCs w:val="28"/>
              </w:rPr>
              <w:t>教具共享計畫</w:t>
            </w:r>
            <w:r w:rsidR="00104538" w:rsidRPr="00253C74">
              <w:rPr>
                <w:rFonts w:ascii="標楷體" w:eastAsia="標楷體" w:hAnsi="標楷體" w:hint="eastAsia"/>
                <w:sz w:val="28"/>
                <w:szCs w:val="28"/>
              </w:rPr>
              <w:t>運算思維教具展示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與體驗</w:t>
            </w:r>
          </w:p>
        </w:tc>
        <w:tc>
          <w:tcPr>
            <w:tcW w:w="2880" w:type="dxa"/>
            <w:vAlign w:val="center"/>
          </w:tcPr>
          <w:p w14:paraId="79E793F6" w14:textId="146226EF" w:rsidR="00C108D4" w:rsidRPr="00253C74" w:rsidRDefault="004D63EA" w:rsidP="00C108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計畫專案講師：游宛儒</w:t>
            </w:r>
          </w:p>
        </w:tc>
      </w:tr>
      <w:tr w:rsidR="007450F2" w:rsidRPr="00260048" w14:paraId="013697D7" w14:textId="77777777" w:rsidTr="007450F2">
        <w:trPr>
          <w:trHeight w:val="758"/>
        </w:trPr>
        <w:tc>
          <w:tcPr>
            <w:tcW w:w="1271" w:type="dxa"/>
            <w:vAlign w:val="center"/>
          </w:tcPr>
          <w:p w14:paraId="535BDD7C" w14:textId="6A63CB42" w:rsidR="007450F2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57BFC192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0D339FE7" w14:textId="7BD94672" w:rsidR="007450F2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4" w:type="dxa"/>
            <w:gridSpan w:val="2"/>
            <w:vAlign w:val="center"/>
          </w:tcPr>
          <w:p w14:paraId="1D9BE897" w14:textId="3BD670C1" w:rsidR="007450F2" w:rsidRPr="00253C74" w:rsidRDefault="007450F2" w:rsidP="007450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C108D4" w:rsidRPr="00260048" w14:paraId="76EC6732" w14:textId="77777777" w:rsidTr="00C108D4">
        <w:trPr>
          <w:trHeight w:val="758"/>
        </w:trPr>
        <w:tc>
          <w:tcPr>
            <w:tcW w:w="1271" w:type="dxa"/>
            <w:vAlign w:val="center"/>
          </w:tcPr>
          <w:p w14:paraId="4714FE33" w14:textId="5868737A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1590379C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37F6E51A" w14:textId="3AFA2541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vAlign w:val="center"/>
          </w:tcPr>
          <w:p w14:paraId="15BFEB87" w14:textId="42055FAF" w:rsidR="00C108D4" w:rsidRPr="00253C74" w:rsidRDefault="009A0FF6" w:rsidP="009A0F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運算思維</w:t>
            </w:r>
            <w:r w:rsidR="00D525A7" w:rsidRPr="00253C74">
              <w:rPr>
                <w:rFonts w:eastAsia="標楷體"/>
                <w:bCs/>
                <w:sz w:val="28"/>
                <w:szCs w:val="28"/>
              </w:rPr>
              <w:t>課程設計</w:t>
            </w:r>
            <w:r w:rsidR="00260048" w:rsidRPr="00253C74">
              <w:rPr>
                <w:rFonts w:eastAsia="標楷體" w:hint="eastAsia"/>
                <w:bCs/>
                <w:sz w:val="28"/>
                <w:szCs w:val="28"/>
              </w:rPr>
              <w:t>與</w:t>
            </w:r>
            <w:r w:rsidR="00260048" w:rsidRPr="00253C74">
              <w:rPr>
                <w:rFonts w:eastAsia="標楷體"/>
                <w:bCs/>
                <w:sz w:val="28"/>
                <w:szCs w:val="28"/>
              </w:rPr>
              <w:t>教案開發經驗分享</w:t>
            </w:r>
          </w:p>
        </w:tc>
        <w:tc>
          <w:tcPr>
            <w:tcW w:w="2880" w:type="dxa"/>
            <w:vAlign w:val="center"/>
          </w:tcPr>
          <w:p w14:paraId="7EBB6A5D" w14:textId="7383C63D" w:rsidR="00C108D4" w:rsidRPr="00253C74" w:rsidRDefault="00260048" w:rsidP="00C108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計畫專案講師：游宛儒</w:t>
            </w:r>
          </w:p>
        </w:tc>
      </w:tr>
      <w:tr w:rsidR="00C108D4" w:rsidRPr="00260048" w14:paraId="20AC584C" w14:textId="77777777" w:rsidTr="00C108D4">
        <w:trPr>
          <w:trHeight w:val="758"/>
        </w:trPr>
        <w:tc>
          <w:tcPr>
            <w:tcW w:w="1271" w:type="dxa"/>
            <w:vAlign w:val="center"/>
          </w:tcPr>
          <w:p w14:paraId="4C53868E" w14:textId="0B740B87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44071EF0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0673BE36" w14:textId="3749E946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vAlign w:val="center"/>
          </w:tcPr>
          <w:p w14:paraId="2154CD46" w14:textId="1B99DF95" w:rsidR="00C108D4" w:rsidRPr="00253C74" w:rsidRDefault="008A31BF" w:rsidP="008A31BF">
            <w:pPr>
              <w:ind w:right="26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253C74">
              <w:rPr>
                <w:rFonts w:eastAsia="標楷體"/>
                <w:bCs/>
                <w:sz w:val="28"/>
                <w:szCs w:val="28"/>
              </w:rPr>
              <w:t>教具共享計畫辦法說明</w:t>
            </w:r>
          </w:p>
        </w:tc>
        <w:tc>
          <w:tcPr>
            <w:tcW w:w="2880" w:type="dxa"/>
            <w:vAlign w:val="center"/>
          </w:tcPr>
          <w:p w14:paraId="4D53BDFC" w14:textId="53B9072F" w:rsidR="00C108D4" w:rsidRPr="00253C74" w:rsidRDefault="008A31BF" w:rsidP="00C108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計畫說明人：卓訓維</w:t>
            </w:r>
          </w:p>
        </w:tc>
      </w:tr>
    </w:tbl>
    <w:p w14:paraId="4C8C905A" w14:textId="77777777" w:rsidR="00C108D4" w:rsidRDefault="00C108D4" w:rsidP="00EB0C06">
      <w:pPr>
        <w:snapToGrid w:val="0"/>
        <w:spacing w:line="360" w:lineRule="auto"/>
        <w:ind w:left="960" w:firstLine="480"/>
        <w:rPr>
          <w:rFonts w:ascii="標楷體" w:eastAsia="標楷體" w:hAnsi="標楷體" w:cs="Times New Roman"/>
          <w:sz w:val="28"/>
        </w:rPr>
      </w:pPr>
    </w:p>
    <w:p w14:paraId="3B3BF705" w14:textId="2BB6D923" w:rsidR="00C232F7" w:rsidRPr="00AB100D" w:rsidRDefault="00C232F7" w:rsidP="00BE4BFE">
      <w:pPr>
        <w:pStyle w:val="a4"/>
        <w:numPr>
          <w:ilvl w:val="1"/>
          <w:numId w:val="2"/>
        </w:numPr>
        <w:snapToGrid w:val="0"/>
        <w:spacing w:line="360" w:lineRule="auto"/>
        <w:ind w:leftChars="0" w:left="2336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Pr="00253C74" w:rsidRDefault="00C232F7" w:rsidP="00BE4BFE">
      <w:pPr>
        <w:pStyle w:val="a4"/>
        <w:adjustRightInd w:val="0"/>
        <w:snapToGrid w:val="0"/>
        <w:spacing w:afterLines="50" w:after="180" w:line="500" w:lineRule="exact"/>
        <w:ind w:leftChars="472" w:left="1133"/>
        <w:jc w:val="both"/>
        <w:rPr>
          <w:rFonts w:ascii="標楷體" w:eastAsia="標楷體" w:hAnsi="標楷體" w:cs="Times New Roman"/>
          <w:color w:val="000000" w:themeColor="text1"/>
          <w:spacing w:val="12"/>
          <w:sz w:val="28"/>
        </w:rPr>
      </w:pPr>
      <w:r w:rsidRPr="00253C74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BE4BFE">
      <w:pPr>
        <w:pStyle w:val="a4"/>
        <w:numPr>
          <w:ilvl w:val="1"/>
          <w:numId w:val="2"/>
        </w:numPr>
        <w:snapToGrid w:val="0"/>
        <w:spacing w:line="360" w:lineRule="auto"/>
        <w:ind w:leftChars="0" w:left="2336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bookmarkEnd w:id="1"/>
    <w:p w14:paraId="2807B7E8" w14:textId="5EFEA7E7" w:rsidR="008D574C" w:rsidRDefault="008D574C" w:rsidP="00BE4BFE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 w:cs="Times New Roman"/>
          <w:color w:val="000000" w:themeColor="text1"/>
          <w:spacing w:val="12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</w:t>
      </w:r>
      <w:r w:rsidRPr="008D574C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 xml:space="preserve">活動期間全程參與之工作人員與教師核給6小時研習時數，請於活動前上網至教師研習時數系統登入。請上"教育發展資源入口網"，關鍵字:程式;創客;資訊教育，報名網址:        </w:t>
      </w:r>
      <w:r w:rsidRPr="008D574C">
        <w:rPr>
          <w:rFonts w:ascii="標楷體" w:eastAsia="標楷體" w:hAnsi="標楷體" w:cs="Times New Roman"/>
          <w:color w:val="000000" w:themeColor="text1"/>
          <w:spacing w:val="12"/>
          <w:sz w:val="28"/>
        </w:rPr>
        <w:t>https://drp.tyc.edu.tw/TYDRP/QRCode.aspx?cce96092-a56a-11ea-9f72-005056937588</w:t>
      </w:r>
      <w:r w:rsidRPr="008D574C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或掃描QR碼</w:t>
      </w:r>
    </w:p>
    <w:p w14:paraId="6A7C3D94" w14:textId="3B534FDA" w:rsidR="008D574C" w:rsidRPr="008D574C" w:rsidRDefault="008D574C" w:rsidP="008D574C">
      <w:pPr>
        <w:snapToGrid w:val="0"/>
        <w:ind w:leftChars="404" w:left="970" w:firstLineChars="127" w:firstLine="305"/>
        <w:jc w:val="both"/>
        <w:rPr>
          <w:rFonts w:ascii="標楷體" w:eastAsia="標楷體" w:hAnsi="標楷體" w:cs="Times New Roman"/>
          <w:color w:val="000000" w:themeColor="text1"/>
          <w:spacing w:val="12"/>
          <w:sz w:val="28"/>
        </w:rPr>
      </w:pPr>
      <w:r>
        <w:rPr>
          <w:noProof/>
        </w:rPr>
        <w:drawing>
          <wp:inline distT="0" distB="0" distL="0" distR="0" wp14:anchorId="062B260E" wp14:editId="405FA1FB">
            <wp:extent cx="1792605" cy="179260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2619" cy="179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CB13" w14:textId="4D61A998" w:rsidR="00E12D69" w:rsidRPr="00AB100D" w:rsidRDefault="00E12D69" w:rsidP="008D574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2DE84323" w14:textId="77777777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2EC67F02" w14:textId="77777777" w:rsidR="00BE4BFE" w:rsidRPr="00BE4BFE" w:rsidRDefault="007529FB" w:rsidP="000F2424">
      <w:pPr>
        <w:pStyle w:val="a4"/>
        <w:widowControl/>
        <w:numPr>
          <w:ilvl w:val="0"/>
          <w:numId w:val="1"/>
        </w:numPr>
        <w:snapToGrid w:val="0"/>
        <w:spacing w:beforeLines="50" w:before="180" w:line="360" w:lineRule="auto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BE4BFE">
        <w:rPr>
          <w:rFonts w:ascii="標楷體" w:eastAsia="標楷體" w:hAnsi="標楷體" w:cs="Times New Roman" w:hint="eastAsia"/>
          <w:b/>
          <w:sz w:val="32"/>
        </w:rPr>
        <w:t>協辦單位</w:t>
      </w:r>
      <w:r w:rsidRPr="00BE4BFE">
        <w:rPr>
          <w:rFonts w:ascii="標楷體" w:eastAsia="標楷體" w:hAnsi="標楷體" w:cs="Times New Roman"/>
          <w:b/>
          <w:sz w:val="32"/>
        </w:rPr>
        <w:t>︰</w:t>
      </w:r>
      <w:r w:rsidR="00253C74" w:rsidRPr="00BE4BFE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</w:t>
      </w:r>
    </w:p>
    <w:p w14:paraId="42646823" w14:textId="3650E4E5" w:rsidR="007529FB" w:rsidRPr="00BE4BFE" w:rsidRDefault="00253C74" w:rsidP="00BE4BFE">
      <w:pPr>
        <w:pStyle w:val="a4"/>
        <w:widowControl/>
        <w:snapToGrid w:val="0"/>
        <w:spacing w:line="360" w:lineRule="auto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BE4BFE">
        <w:rPr>
          <w:rFonts w:ascii="Times New Roman" w:eastAsia="標楷體" w:hAnsi="標楷體" w:cs="Times New Roman" w:hint="eastAsia"/>
          <w:sz w:val="28"/>
        </w:rPr>
        <w:t>、私立健行科技大學、山豐國小、長興國小、義興國小、</w:t>
      </w:r>
      <w:r w:rsidR="004B3D98">
        <w:rPr>
          <w:rFonts w:ascii="Times New Roman" w:eastAsia="標楷體" w:hAnsi="標楷體" w:cs="Times New Roman" w:hint="eastAsia"/>
          <w:sz w:val="28"/>
        </w:rPr>
        <w:t>中山國小</w:t>
      </w:r>
      <w:r w:rsidR="004B3D98" w:rsidRPr="00BE4BFE">
        <w:rPr>
          <w:rFonts w:ascii="Times New Roman" w:eastAsia="標楷體" w:hAnsi="標楷體" w:cs="Times New Roman" w:hint="eastAsia"/>
          <w:sz w:val="28"/>
        </w:rPr>
        <w:t>、</w:t>
      </w:r>
      <w:r w:rsidRPr="00BE4BFE">
        <w:rPr>
          <w:rFonts w:ascii="Times New Roman" w:eastAsia="標楷體" w:hAnsi="標楷體" w:cs="Times New Roman" w:hint="eastAsia"/>
          <w:sz w:val="28"/>
        </w:rPr>
        <w:t>財團法人資訊工業策進會。</w:t>
      </w:r>
    </w:p>
    <w:p w14:paraId="20FBD910" w14:textId="79B83036" w:rsidR="007529FB" w:rsidRPr="00AB100D" w:rsidRDefault="007529FB" w:rsidP="008D574C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lastRenderedPageBreak/>
        <w:t>執行單位</w:t>
      </w:r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騏驥坊</w:t>
      </w:r>
      <w:r w:rsidR="001849EC" w:rsidRPr="00AB100D">
        <w:rPr>
          <w:rFonts w:ascii="標楷體" w:eastAsia="標楷體" w:hAnsi="標楷體" w:cs="Times New Roman" w:hint="eastAsia"/>
          <w:sz w:val="28"/>
        </w:rPr>
        <w:t>創客教育</w:t>
      </w:r>
    </w:p>
    <w:p w14:paraId="1E53E3B3" w14:textId="3C28FDCC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信箱︰</w:t>
      </w:r>
      <w:hyperlink r:id="rId11" w:history="1">
        <w:r w:rsidRPr="00AB100D">
          <w:rPr>
            <w:rStyle w:val="af0"/>
            <w:rFonts w:ascii="標楷體" w:eastAsia="標楷體" w:hAnsi="標楷體" w:cs="Times New Roman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 w:cs="Times New Roman"/>
            <w:sz w:val="28"/>
          </w:rPr>
          <w:t>ervice@chi-gi.com</w:t>
        </w:r>
      </w:hyperlink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r w:rsidRPr="00006FDB">
        <w:rPr>
          <w:rFonts w:ascii="標楷體" w:eastAsia="標楷體" w:hAnsi="標楷體" w:cs="Times New Roman"/>
          <w:sz w:val="28"/>
        </w:rPr>
        <w:t>︰</w:t>
      </w:r>
      <w:hyperlink r:id="rId12" w:history="1">
        <w:r w:rsidRPr="00CB59EB">
          <w:rPr>
            <w:rStyle w:val="af0"/>
            <w:rFonts w:ascii="標楷體" w:eastAsia="標楷體" w:hAnsi="標楷體" w:cs="Times New Roman"/>
            <w:sz w:val="28"/>
          </w:rPr>
          <w:t>1004</w:t>
        </w:r>
        <w:r w:rsidRPr="00CB59EB">
          <w:rPr>
            <w:rStyle w:val="af0"/>
            <w:rFonts w:ascii="標楷體" w:eastAsia="標楷體" w:hAnsi="標楷體" w:cs="Times New Roman" w:hint="eastAsia"/>
            <w:sz w:val="28"/>
          </w:rPr>
          <w:t>8</w:t>
        </w:r>
        <w:r w:rsidRPr="00CB59EB">
          <w:rPr>
            <w:rStyle w:val="af0"/>
            <w:rFonts w:ascii="標楷體" w:eastAsia="標楷體" w:hAnsi="標楷體" w:cs="Times New Roman"/>
            <w:sz w:val="28"/>
          </w:rPr>
          <w:t>316@mail.tycg.gov.tw</w:t>
        </w:r>
      </w:hyperlink>
    </w:p>
    <w:p w14:paraId="73918ECF" w14:textId="6F526A2A" w:rsidR="00926E1D" w:rsidRPr="00AB100D" w:rsidRDefault="00926E1D" w:rsidP="00926E1D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30C22E67" w14:textId="668BBDF1" w:rsidR="007D1C52" w:rsidRDefault="00F404DB" w:rsidP="00F404DB">
      <w:pPr>
        <w:widowControl/>
        <w:jc w:val="center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桃園市中山國民小學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906CF1">
        <w:rPr>
          <w:rFonts w:ascii="Times New Roman" w:eastAsia="標楷體" w:hAnsi="標楷體" w:cs="Times New Roman" w:hint="eastAsia"/>
          <w:sz w:val="28"/>
        </w:rPr>
        <w:t>(</w:t>
      </w:r>
      <w:r w:rsidRPr="00AB100D">
        <w:rPr>
          <w:rFonts w:ascii="標楷體" w:eastAsia="標楷體" w:hAnsi="標楷體" w:cs="Times New Roman" w:hint="eastAsia"/>
          <w:sz w:val="28"/>
        </w:rPr>
        <w:t>桃園市桃園區國際路一段1070號</w:t>
      </w:r>
      <w:r w:rsidR="00906CF1">
        <w:rPr>
          <w:rFonts w:ascii="標楷體" w:eastAsia="標楷體" w:hAnsi="標楷體" w:cs="Times New Roman" w:hint="eastAsia"/>
          <w:sz w:val="28"/>
        </w:rPr>
        <w:t>)</w:t>
      </w:r>
    </w:p>
    <w:p w14:paraId="066FDC40" w14:textId="7341F445" w:rsidR="00F404DB" w:rsidRPr="00E07EDD" w:rsidRDefault="00F404DB" w:rsidP="00F404DB">
      <w:pPr>
        <w:jc w:val="center"/>
      </w:pPr>
      <w:r w:rsidRPr="00863258">
        <w:rPr>
          <w:noProof/>
        </w:rPr>
        <w:drawing>
          <wp:inline distT="0" distB="0" distL="0" distR="0" wp14:anchorId="61409A64" wp14:editId="2BCFE1BA">
            <wp:extent cx="2903040" cy="4454236"/>
            <wp:effectExtent l="5398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8" t="1099" r="6616" b="867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7307" cy="447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148A3" w14:textId="490BD5AF" w:rsidR="00F404DB" w:rsidRPr="00BC7A6C" w:rsidRDefault="00F404DB" w:rsidP="00D519A6">
      <w:pPr>
        <w:pStyle w:val="Web"/>
        <w:spacing w:after="0" w:afterAutospacing="0"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71CFE1" wp14:editId="12079C82">
            <wp:simplePos x="0" y="0"/>
            <wp:positionH relativeFrom="margin">
              <wp:posOffset>3593465</wp:posOffset>
            </wp:positionH>
            <wp:positionV relativeFrom="paragraph">
              <wp:posOffset>64770</wp:posOffset>
            </wp:positionV>
            <wp:extent cx="2267585" cy="255524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31" b="2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A6C">
        <w:rPr>
          <w:rFonts w:ascii="標楷體" w:eastAsia="標楷體" w:hAnsi="標楷體" w:cs="Times New Roman"/>
          <w:color w:val="000000"/>
          <w:sz w:val="28"/>
          <w:szCs w:val="28"/>
        </w:rPr>
        <w:t>備註:</w:t>
      </w:r>
    </w:p>
    <w:p w14:paraId="0B2C5056" w14:textId="0F44F974" w:rsidR="00F404DB" w:rsidRDefault="00F404DB" w:rsidP="00BE4BFE">
      <w:pPr>
        <w:pStyle w:val="Web"/>
        <w:numPr>
          <w:ilvl w:val="0"/>
          <w:numId w:val="5"/>
        </w:numPr>
        <w:spacing w:afterLines="30" w:after="108" w:afterAutospacing="0" w:line="400" w:lineRule="exact"/>
        <w:ind w:left="1196" w:hanging="35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中山</w:t>
      </w:r>
      <w:r w:rsidRPr="00254EA3">
        <w:rPr>
          <w:rFonts w:ascii="標楷體" w:eastAsia="標楷體" w:hAnsi="標楷體" w:cs="Times New Roman"/>
          <w:color w:val="000000"/>
          <w:sz w:val="28"/>
          <w:szCs w:val="28"/>
        </w:rPr>
        <w:t>國小附近多為</w:t>
      </w: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紅線區</w:t>
      </w:r>
      <w:r w:rsidRPr="00254EA3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請停車時多加注意，以免遭到拖吊。因停車位有限，鼓勵參加團隊及人員共乘或搭乘大眾運輸工具</w:t>
      </w:r>
      <w:r w:rsidRPr="00254EA3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14:paraId="3E12B2C8" w14:textId="4E4E58BD" w:rsidR="00F404DB" w:rsidRPr="007E599A" w:rsidRDefault="007E599A" w:rsidP="00D519A6">
      <w:pPr>
        <w:pStyle w:val="Web"/>
        <w:numPr>
          <w:ilvl w:val="0"/>
          <w:numId w:val="5"/>
        </w:numPr>
        <w:spacing w:line="420" w:lineRule="exact"/>
        <w:ind w:left="1196" w:hanging="35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提供附近之停車場位址，皆為收費停車場，費率不一，請自行評估。建議可用手機APP「大聲公」查詢目前車位數及計價方式。</w:t>
      </w:r>
    </w:p>
    <w:p w14:paraId="6E617DB1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>IKEA宜家家居桃園店停車場:</w:t>
      </w:r>
      <w:r w:rsidRPr="007740E4">
        <w:rPr>
          <w:rFonts w:ascii="標楷體" w:eastAsia="標楷體" w:hAnsi="標楷體"/>
          <w:color w:val="000000"/>
          <w:kern w:val="0"/>
          <w:szCs w:val="24"/>
        </w:rPr>
        <w:t>桃園市桃園區中山路958號</w:t>
      </w: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 xml:space="preserve"> (距離中山國小650公尺)</w:t>
      </w:r>
    </w:p>
    <w:p w14:paraId="2D1FE3BE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>愛買桃園店停車場:</w:t>
      </w:r>
      <w:r w:rsidRPr="007740E4">
        <w:rPr>
          <w:rFonts w:ascii="標楷體" w:eastAsia="標楷體" w:hAnsi="標楷體"/>
          <w:color w:val="000000"/>
          <w:kern w:val="0"/>
          <w:szCs w:val="24"/>
        </w:rPr>
        <w:t>桃園市桃園區中山路939號</w:t>
      </w: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 xml:space="preserve"> (距離中山國小650公尺)</w:t>
      </w:r>
    </w:p>
    <w:p w14:paraId="3B70ADFD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>台灣聯通停車場-桃園國際場:桃園市桃園區國際路二段117號 (距離中山國小800公尺)</w:t>
      </w:r>
    </w:p>
    <w:p w14:paraId="6CCFA510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>宏昌公有停車場:桃園市桃園區 (距離中山國小350公尺)</w:t>
      </w:r>
    </w:p>
    <w:p w14:paraId="247AF13F" w14:textId="57B29A5D" w:rsidR="007D1C52" w:rsidRPr="007E599A" w:rsidRDefault="00F404DB" w:rsidP="00182A52">
      <w:pPr>
        <w:pStyle w:val="a4"/>
        <w:widowControl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 w:cs="Times New Roman"/>
          <w:sz w:val="28"/>
        </w:rPr>
      </w:pPr>
      <w:r w:rsidRPr="007E599A">
        <w:rPr>
          <w:rFonts w:ascii="標楷體" w:eastAsia="標楷體" w:hAnsi="標楷體" w:hint="eastAsia"/>
          <w:color w:val="000000"/>
          <w:kern w:val="0"/>
          <w:szCs w:val="24"/>
        </w:rPr>
        <w:t>桃園市立游泳池停車場:桃園市桃園區中平路34號  (距離中山國小650公尺)</w:t>
      </w:r>
    </w:p>
    <w:sectPr w:rsidR="007D1C52" w:rsidRPr="007E599A" w:rsidSect="007F5B37">
      <w:footerReference w:type="default" r:id="rId15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462B3" w14:textId="77777777" w:rsidR="00AB7B14" w:rsidRDefault="00AB7B14" w:rsidP="00841658">
      <w:r>
        <w:separator/>
      </w:r>
    </w:p>
  </w:endnote>
  <w:endnote w:type="continuationSeparator" w:id="0">
    <w:p w14:paraId="5E7E2709" w14:textId="77777777" w:rsidR="00AB7B14" w:rsidRDefault="00AB7B14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A88" w:rsidRPr="00D33A88">
          <w:rPr>
            <w:noProof/>
            <w:lang w:val="zh-TW"/>
          </w:rPr>
          <w:t>2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9D272" w14:textId="77777777" w:rsidR="00AB7B14" w:rsidRDefault="00AB7B14" w:rsidP="00841658">
      <w:r>
        <w:separator/>
      </w:r>
    </w:p>
  </w:footnote>
  <w:footnote w:type="continuationSeparator" w:id="0">
    <w:p w14:paraId="3246675A" w14:textId="77777777" w:rsidR="00AB7B14" w:rsidRDefault="00AB7B14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C01A2076"/>
    <w:lvl w:ilvl="0" w:tplc="9B04571A">
      <w:start w:val="1"/>
      <w:numFmt w:val="upperLetter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CD0632"/>
    <w:multiLevelType w:val="hybridMultilevel"/>
    <w:tmpl w:val="C8B6AA90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0B68F45A">
      <w:start w:val="1"/>
      <w:numFmt w:val="decimal"/>
      <w:suff w:val="nothing"/>
      <w:lvlText w:val="%2."/>
      <w:lvlJc w:val="left"/>
      <w:pPr>
        <w:ind w:left="1682" w:hanging="480"/>
      </w:pPr>
      <w:rPr>
        <w:rFonts w:ascii="Times New Roman" w:hAnsi="Times New Roman" w:cs="Times New Roman" w:hint="default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F511B2"/>
    <w:multiLevelType w:val="hybridMultilevel"/>
    <w:tmpl w:val="74F2EAAA"/>
    <w:lvl w:ilvl="0" w:tplc="1B422C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66FE0"/>
    <w:rsid w:val="00067ACD"/>
    <w:rsid w:val="00074892"/>
    <w:rsid w:val="00077773"/>
    <w:rsid w:val="00077BB3"/>
    <w:rsid w:val="00080049"/>
    <w:rsid w:val="00080867"/>
    <w:rsid w:val="000825EA"/>
    <w:rsid w:val="000845FE"/>
    <w:rsid w:val="00086E74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170F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65B6"/>
    <w:rsid w:val="0011736F"/>
    <w:rsid w:val="001205DF"/>
    <w:rsid w:val="00122811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6D93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1B96"/>
    <w:rsid w:val="002525F2"/>
    <w:rsid w:val="00253C74"/>
    <w:rsid w:val="00257563"/>
    <w:rsid w:val="00260048"/>
    <w:rsid w:val="00262A48"/>
    <w:rsid w:val="0026301D"/>
    <w:rsid w:val="00270BDA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28A9"/>
    <w:rsid w:val="002C537F"/>
    <w:rsid w:val="002C5461"/>
    <w:rsid w:val="002D20C4"/>
    <w:rsid w:val="002D2CAD"/>
    <w:rsid w:val="002D4657"/>
    <w:rsid w:val="002D5FA3"/>
    <w:rsid w:val="002E2B1A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13C2"/>
    <w:rsid w:val="00331F80"/>
    <w:rsid w:val="00332AD1"/>
    <w:rsid w:val="003333D1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946EA"/>
    <w:rsid w:val="003A2CBC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7BED"/>
    <w:rsid w:val="004331F4"/>
    <w:rsid w:val="00434856"/>
    <w:rsid w:val="004350FE"/>
    <w:rsid w:val="00437D5A"/>
    <w:rsid w:val="004404A3"/>
    <w:rsid w:val="00440860"/>
    <w:rsid w:val="00441BC9"/>
    <w:rsid w:val="00444A17"/>
    <w:rsid w:val="00450FA1"/>
    <w:rsid w:val="00452492"/>
    <w:rsid w:val="004570FC"/>
    <w:rsid w:val="0045768A"/>
    <w:rsid w:val="0046021C"/>
    <w:rsid w:val="00460620"/>
    <w:rsid w:val="0046151E"/>
    <w:rsid w:val="00466D6F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3D98"/>
    <w:rsid w:val="004B44FB"/>
    <w:rsid w:val="004B4BB1"/>
    <w:rsid w:val="004B4D18"/>
    <w:rsid w:val="004B778A"/>
    <w:rsid w:val="004C0527"/>
    <w:rsid w:val="004C263F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47AB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48F"/>
    <w:rsid w:val="00562A8D"/>
    <w:rsid w:val="005637C4"/>
    <w:rsid w:val="00567E55"/>
    <w:rsid w:val="00570688"/>
    <w:rsid w:val="00571886"/>
    <w:rsid w:val="00575210"/>
    <w:rsid w:val="005803E5"/>
    <w:rsid w:val="00583D8B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43C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A4902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1E4E"/>
    <w:rsid w:val="006E33E6"/>
    <w:rsid w:val="006F0FB8"/>
    <w:rsid w:val="006F4C19"/>
    <w:rsid w:val="006F552E"/>
    <w:rsid w:val="00701D68"/>
    <w:rsid w:val="00704078"/>
    <w:rsid w:val="0070673A"/>
    <w:rsid w:val="00711E0D"/>
    <w:rsid w:val="007125D4"/>
    <w:rsid w:val="0071556E"/>
    <w:rsid w:val="007368A9"/>
    <w:rsid w:val="007412C6"/>
    <w:rsid w:val="007439FD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74869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99A"/>
    <w:rsid w:val="007E5B5A"/>
    <w:rsid w:val="007F0A3F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12FF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96F"/>
    <w:rsid w:val="00892751"/>
    <w:rsid w:val="00893073"/>
    <w:rsid w:val="00894581"/>
    <w:rsid w:val="00895FFC"/>
    <w:rsid w:val="00896998"/>
    <w:rsid w:val="00896CF8"/>
    <w:rsid w:val="008A31BF"/>
    <w:rsid w:val="008A543F"/>
    <w:rsid w:val="008A649B"/>
    <w:rsid w:val="008B0168"/>
    <w:rsid w:val="008B660A"/>
    <w:rsid w:val="008C3152"/>
    <w:rsid w:val="008C3507"/>
    <w:rsid w:val="008C403A"/>
    <w:rsid w:val="008C5557"/>
    <w:rsid w:val="008C663A"/>
    <w:rsid w:val="008D574C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6CF1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44AB"/>
    <w:rsid w:val="009A62FC"/>
    <w:rsid w:val="009B734A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F08E2"/>
    <w:rsid w:val="009F4B12"/>
    <w:rsid w:val="009F70F6"/>
    <w:rsid w:val="009F7E25"/>
    <w:rsid w:val="00A01C73"/>
    <w:rsid w:val="00A0244D"/>
    <w:rsid w:val="00A046FE"/>
    <w:rsid w:val="00A05749"/>
    <w:rsid w:val="00A06A47"/>
    <w:rsid w:val="00A1162C"/>
    <w:rsid w:val="00A14882"/>
    <w:rsid w:val="00A15314"/>
    <w:rsid w:val="00A16E23"/>
    <w:rsid w:val="00A174E9"/>
    <w:rsid w:val="00A179E7"/>
    <w:rsid w:val="00A200B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B7B14"/>
    <w:rsid w:val="00AC5975"/>
    <w:rsid w:val="00AD2105"/>
    <w:rsid w:val="00AD269D"/>
    <w:rsid w:val="00AD4EAD"/>
    <w:rsid w:val="00AD6B51"/>
    <w:rsid w:val="00AD6B64"/>
    <w:rsid w:val="00AE3A1C"/>
    <w:rsid w:val="00AF0874"/>
    <w:rsid w:val="00AF0A71"/>
    <w:rsid w:val="00AF14A2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32D5A"/>
    <w:rsid w:val="00B343F6"/>
    <w:rsid w:val="00B35670"/>
    <w:rsid w:val="00B359F5"/>
    <w:rsid w:val="00B366DC"/>
    <w:rsid w:val="00B375A9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6D1B"/>
    <w:rsid w:val="00B779E1"/>
    <w:rsid w:val="00B80CA9"/>
    <w:rsid w:val="00B80DD8"/>
    <w:rsid w:val="00B82A79"/>
    <w:rsid w:val="00B83521"/>
    <w:rsid w:val="00B84124"/>
    <w:rsid w:val="00B8426B"/>
    <w:rsid w:val="00B85748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4090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E4BFE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DB9"/>
    <w:rsid w:val="00CC6FA3"/>
    <w:rsid w:val="00CD3FAD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64BC"/>
    <w:rsid w:val="00CF2567"/>
    <w:rsid w:val="00CF380F"/>
    <w:rsid w:val="00CF5217"/>
    <w:rsid w:val="00D03F11"/>
    <w:rsid w:val="00D05506"/>
    <w:rsid w:val="00D06C9D"/>
    <w:rsid w:val="00D22932"/>
    <w:rsid w:val="00D25DA0"/>
    <w:rsid w:val="00D30E7D"/>
    <w:rsid w:val="00D31FC4"/>
    <w:rsid w:val="00D33004"/>
    <w:rsid w:val="00D33A88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9A6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7913"/>
    <w:rsid w:val="00DB35E2"/>
    <w:rsid w:val="00DB52A1"/>
    <w:rsid w:val="00DB694C"/>
    <w:rsid w:val="00DC1B27"/>
    <w:rsid w:val="00DC3C89"/>
    <w:rsid w:val="00DC484D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E29"/>
    <w:rsid w:val="00EB0C06"/>
    <w:rsid w:val="00EB1D26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CE0"/>
    <w:rsid w:val="00F21D1C"/>
    <w:rsid w:val="00F24D72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2661"/>
    <w:rsid w:val="00F639D6"/>
    <w:rsid w:val="00F647E5"/>
    <w:rsid w:val="00F658C7"/>
    <w:rsid w:val="00F65CFC"/>
    <w:rsid w:val="00F7227C"/>
    <w:rsid w:val="00F73C34"/>
    <w:rsid w:val="00F8068D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customStyle="1" w:styleId="UnresolvedMention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10048316@mail.tycg.gov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05&#31243;&#24335;&#22521;&#21147;&#35336;&#30059;\1002&#21313;&#26376;&#27963;&#21205;&#31777;&#31456;\service@chi-gi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CD81-8511-4F5E-B801-03C73D60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1928</Characters>
  <Application>Microsoft Office Word</Application>
  <DocSecurity>0</DocSecurity>
  <Lines>16</Lines>
  <Paragraphs>4</Paragraphs>
  <ScaleCrop>false</ScaleCrop>
  <Company>ntsec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Windows 使用者</cp:lastModifiedBy>
  <cp:revision>2</cp:revision>
  <cp:lastPrinted>2019-11-01T06:18:00Z</cp:lastPrinted>
  <dcterms:created xsi:type="dcterms:W3CDTF">2020-06-11T03:00:00Z</dcterms:created>
  <dcterms:modified xsi:type="dcterms:W3CDTF">2020-06-11T03:00:00Z</dcterms:modified>
</cp:coreProperties>
</file>