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1F64" w:rsidRPr="00466E36" w:rsidRDefault="00431F64" w:rsidP="00D2284D">
      <w:pPr>
        <w:pStyle w:val="ab"/>
        <w:snapToGrid w:val="0"/>
        <w:spacing w:before="10"/>
        <w:ind w:rightChars="109" w:right="218"/>
        <w:jc w:val="center"/>
        <w:rPr>
          <w:rFonts w:ascii="標楷體" w:eastAsia="標楷體" w:hAnsi="標楷體"/>
          <w:b/>
          <w:sz w:val="32"/>
          <w:szCs w:val="32"/>
          <w:lang w:val="en-US"/>
        </w:rPr>
      </w:pPr>
      <w:r w:rsidRPr="00466E36">
        <w:rPr>
          <w:rFonts w:ascii="標楷體" w:eastAsia="標楷體" w:hAnsi="標楷體" w:hint="eastAsia"/>
          <w:b/>
          <w:noProof/>
          <w:color w:val="0D0D0D" w:themeColor="text1" w:themeTint="F2"/>
          <w:sz w:val="32"/>
          <w:szCs w:val="32"/>
        </w:rPr>
        <w:t>桃園市1</w:t>
      </w:r>
      <w:r w:rsidR="00E034FC">
        <w:rPr>
          <w:rFonts w:ascii="標楷體" w:eastAsia="標楷體" w:hAnsi="標楷體" w:hint="eastAsia"/>
          <w:b/>
          <w:noProof/>
          <w:color w:val="0D0D0D" w:themeColor="text1" w:themeTint="F2"/>
          <w:sz w:val="32"/>
          <w:szCs w:val="32"/>
        </w:rPr>
        <w:t>1</w:t>
      </w:r>
      <w:r w:rsidR="008A68F7">
        <w:rPr>
          <w:rFonts w:ascii="標楷體" w:eastAsia="標楷體" w:hAnsi="標楷體" w:hint="eastAsia"/>
          <w:b/>
          <w:noProof/>
          <w:color w:val="0D0D0D" w:themeColor="text1" w:themeTint="F2"/>
          <w:sz w:val="32"/>
          <w:szCs w:val="32"/>
        </w:rPr>
        <w:t>1</w:t>
      </w:r>
      <w:r w:rsidRPr="00466E36">
        <w:rPr>
          <w:rFonts w:ascii="標楷體" w:eastAsia="標楷體" w:hAnsi="標楷體" w:hint="eastAsia"/>
          <w:b/>
          <w:noProof/>
          <w:color w:val="0D0D0D" w:themeColor="text1" w:themeTint="F2"/>
          <w:sz w:val="32"/>
          <w:szCs w:val="32"/>
        </w:rPr>
        <w:t>年</w:t>
      </w:r>
      <w:r w:rsidR="00505A71">
        <w:rPr>
          <w:rFonts w:ascii="標楷體" w:eastAsia="標楷體" w:hAnsi="標楷體" w:hint="eastAsia"/>
          <w:b/>
          <w:noProof/>
          <w:color w:val="0D0D0D" w:themeColor="text1" w:themeTint="F2"/>
          <w:sz w:val="32"/>
          <w:szCs w:val="32"/>
        </w:rPr>
        <w:t>度</w:t>
      </w:r>
      <w:r w:rsidRPr="00466E36">
        <w:rPr>
          <w:rFonts w:ascii="標楷體" w:eastAsia="標楷體" w:hAnsi="標楷體" w:hint="eastAsia"/>
          <w:b/>
          <w:color w:val="0D0D0D" w:themeColor="text1" w:themeTint="F2"/>
          <w:sz w:val="32"/>
          <w:szCs w:val="32"/>
        </w:rPr>
        <w:t>交通安全教育</w:t>
      </w:r>
      <w:r w:rsidRPr="00466E36">
        <w:rPr>
          <w:rFonts w:ascii="標楷體" w:eastAsia="標楷體" w:hAnsi="標楷體" w:hint="eastAsia"/>
          <w:b/>
          <w:sz w:val="32"/>
          <w:szCs w:val="32"/>
          <w:lang w:val="en-US"/>
        </w:rPr>
        <w:t>訪視</w:t>
      </w:r>
      <w:r w:rsidR="003734CE">
        <w:rPr>
          <w:rFonts w:ascii="標楷體" w:eastAsia="標楷體" w:hAnsi="標楷體" w:hint="eastAsia"/>
          <w:b/>
          <w:sz w:val="32"/>
          <w:szCs w:val="32"/>
          <w:lang w:val="en-US"/>
        </w:rPr>
        <w:t>輔導</w:t>
      </w:r>
      <w:r w:rsidRPr="00466E36">
        <w:rPr>
          <w:rFonts w:ascii="標楷體" w:eastAsia="標楷體" w:hAnsi="標楷體" w:hint="eastAsia"/>
          <w:b/>
          <w:sz w:val="32"/>
          <w:szCs w:val="32"/>
          <w:lang w:val="en-US"/>
        </w:rPr>
        <w:t>程序表</w:t>
      </w:r>
    </w:p>
    <w:p w:rsidR="00431F64" w:rsidRPr="00466E36" w:rsidRDefault="00431F64" w:rsidP="00431F64">
      <w:pPr>
        <w:pStyle w:val="ab"/>
        <w:spacing w:before="6"/>
        <w:ind w:rightChars="109" w:right="218"/>
        <w:rPr>
          <w:rFonts w:ascii="標楷體" w:eastAsia="標楷體" w:hAnsi="標楷體"/>
          <w:b/>
          <w:sz w:val="5"/>
        </w:rPr>
      </w:pPr>
    </w:p>
    <w:tbl>
      <w:tblPr>
        <w:tblStyle w:val="TableNormal"/>
        <w:tblW w:w="9960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1"/>
        <w:gridCol w:w="1740"/>
        <w:gridCol w:w="1774"/>
        <w:gridCol w:w="3755"/>
      </w:tblGrid>
      <w:tr w:rsidR="00431F64" w:rsidRPr="00466E36" w:rsidTr="003734CE">
        <w:trPr>
          <w:trHeight w:val="735"/>
        </w:trPr>
        <w:tc>
          <w:tcPr>
            <w:tcW w:w="2691" w:type="dxa"/>
            <w:shd w:val="clear" w:color="auto" w:fill="F2F2F2" w:themeFill="background1" w:themeFillShade="F2"/>
            <w:vAlign w:val="center"/>
          </w:tcPr>
          <w:p w:rsidR="00431F64" w:rsidRPr="00F57EBA" w:rsidRDefault="00431F64" w:rsidP="00F57EBA">
            <w:pPr>
              <w:pStyle w:val="TableParagraph"/>
              <w:tabs>
                <w:tab w:val="left" w:pos="984"/>
                <w:tab w:val="left" w:pos="1464"/>
                <w:tab w:val="left" w:pos="1944"/>
              </w:tabs>
              <w:snapToGrid w:val="0"/>
              <w:spacing w:before="11"/>
              <w:ind w:left="504" w:rightChars="109" w:right="218"/>
              <w:jc w:val="both"/>
              <w:rPr>
                <w:rFonts w:ascii="標楷體" w:eastAsia="標楷體" w:hAnsi="標楷體"/>
                <w:b/>
                <w:sz w:val="28"/>
              </w:rPr>
            </w:pPr>
            <w:r w:rsidRPr="00F57EBA">
              <w:rPr>
                <w:rFonts w:ascii="標楷體" w:eastAsia="標楷體" w:hAnsi="標楷體"/>
                <w:b/>
                <w:sz w:val="28"/>
              </w:rPr>
              <w:t>項</w:t>
            </w:r>
            <w:r w:rsidRPr="00F57EBA">
              <w:rPr>
                <w:rFonts w:ascii="標楷體" w:eastAsia="標楷體" w:hAnsi="標楷體"/>
                <w:b/>
                <w:sz w:val="28"/>
              </w:rPr>
              <w:tab/>
              <w:t>次</w:t>
            </w:r>
            <w:r w:rsidRPr="00F57EBA">
              <w:rPr>
                <w:rFonts w:ascii="標楷體" w:eastAsia="標楷體" w:hAnsi="標楷體"/>
                <w:b/>
                <w:sz w:val="28"/>
              </w:rPr>
              <w:tab/>
              <w:t>內</w:t>
            </w:r>
            <w:r w:rsidRPr="00F57EBA">
              <w:rPr>
                <w:rFonts w:ascii="標楷體" w:eastAsia="標楷體" w:hAnsi="標楷體"/>
                <w:b/>
                <w:sz w:val="28"/>
              </w:rPr>
              <w:tab/>
              <w:t>容</w:t>
            </w:r>
          </w:p>
        </w:tc>
        <w:tc>
          <w:tcPr>
            <w:tcW w:w="1740" w:type="dxa"/>
            <w:shd w:val="clear" w:color="auto" w:fill="F2F2F2" w:themeFill="background1" w:themeFillShade="F2"/>
            <w:vAlign w:val="center"/>
          </w:tcPr>
          <w:p w:rsidR="00431F64" w:rsidRPr="00F57EBA" w:rsidRDefault="00431F64" w:rsidP="00F57EBA">
            <w:pPr>
              <w:pStyle w:val="TableParagraph"/>
              <w:snapToGrid w:val="0"/>
              <w:spacing w:before="11"/>
              <w:ind w:left="136" w:rightChars="109" w:right="218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F57EBA">
              <w:rPr>
                <w:rFonts w:ascii="標楷體" w:eastAsia="標楷體" w:hAnsi="標楷體"/>
                <w:b/>
                <w:sz w:val="28"/>
              </w:rPr>
              <w:t>主持人</w:t>
            </w:r>
          </w:p>
          <w:p w:rsidR="00431F64" w:rsidRPr="00F57EBA" w:rsidRDefault="00431F64" w:rsidP="00F57EBA">
            <w:pPr>
              <w:pStyle w:val="TableParagraph"/>
              <w:snapToGrid w:val="0"/>
              <w:spacing w:before="11"/>
              <w:ind w:left="136" w:rightChars="109" w:right="218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F57EBA">
              <w:rPr>
                <w:rFonts w:ascii="標楷體" w:eastAsia="標楷體" w:hAnsi="標楷體"/>
                <w:b/>
                <w:sz w:val="28"/>
              </w:rPr>
              <w:t>（報告人）</w:t>
            </w:r>
          </w:p>
        </w:tc>
        <w:tc>
          <w:tcPr>
            <w:tcW w:w="1774" w:type="dxa"/>
            <w:shd w:val="clear" w:color="auto" w:fill="F2F2F2" w:themeFill="background1" w:themeFillShade="F2"/>
            <w:vAlign w:val="center"/>
          </w:tcPr>
          <w:p w:rsidR="00431F64" w:rsidRPr="00F57EBA" w:rsidRDefault="00431F64" w:rsidP="00F57EBA">
            <w:pPr>
              <w:pStyle w:val="TableParagraph"/>
              <w:snapToGrid w:val="0"/>
              <w:spacing w:before="11"/>
              <w:ind w:left="175" w:rightChars="109" w:right="218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F57EBA">
              <w:rPr>
                <w:rFonts w:ascii="標楷體" w:eastAsia="標楷體" w:hAnsi="標楷體"/>
                <w:b/>
                <w:sz w:val="28"/>
              </w:rPr>
              <w:t>所需時間</w:t>
            </w:r>
          </w:p>
        </w:tc>
        <w:tc>
          <w:tcPr>
            <w:tcW w:w="3755" w:type="dxa"/>
            <w:shd w:val="clear" w:color="auto" w:fill="F2F2F2" w:themeFill="background1" w:themeFillShade="F2"/>
            <w:vAlign w:val="center"/>
          </w:tcPr>
          <w:p w:rsidR="00431F64" w:rsidRPr="00F57EBA" w:rsidRDefault="00431F64" w:rsidP="00F57EBA">
            <w:pPr>
              <w:pStyle w:val="TableParagraph"/>
              <w:tabs>
                <w:tab w:val="left" w:pos="1213"/>
              </w:tabs>
              <w:snapToGrid w:val="0"/>
              <w:spacing w:before="11"/>
              <w:ind w:left="13" w:rightChars="109" w:right="218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F57EBA">
              <w:rPr>
                <w:rFonts w:ascii="標楷體" w:eastAsia="標楷體" w:hAnsi="標楷體"/>
                <w:b/>
                <w:sz w:val="28"/>
              </w:rPr>
              <w:t>備</w:t>
            </w:r>
            <w:r w:rsidRPr="00F57EBA">
              <w:rPr>
                <w:rFonts w:ascii="標楷體" w:eastAsia="標楷體" w:hAnsi="標楷體"/>
                <w:b/>
                <w:sz w:val="28"/>
              </w:rPr>
              <w:tab/>
              <w:t>註</w:t>
            </w:r>
          </w:p>
        </w:tc>
      </w:tr>
      <w:tr w:rsidR="00431F64" w:rsidRPr="00466E36" w:rsidTr="00FF3C82">
        <w:trPr>
          <w:trHeight w:val="389"/>
        </w:trPr>
        <w:tc>
          <w:tcPr>
            <w:tcW w:w="2691" w:type="dxa"/>
            <w:vMerge w:val="restart"/>
            <w:vAlign w:val="center"/>
          </w:tcPr>
          <w:p w:rsidR="00431F64" w:rsidRPr="008A471B" w:rsidRDefault="00431F64" w:rsidP="00FF3C82">
            <w:pPr>
              <w:pStyle w:val="TableParagraph"/>
              <w:spacing w:before="14" w:line="256" w:lineRule="auto"/>
              <w:ind w:left="28" w:rightChars="109" w:right="218"/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 w:rsidRPr="008A471B">
              <w:rPr>
                <w:rFonts w:ascii="標楷體" w:eastAsia="標楷體" w:hAnsi="標楷體"/>
                <w:sz w:val="27"/>
                <w:szCs w:val="27"/>
              </w:rPr>
              <w:t>學校主管致詞（介紹校方與會人員）</w:t>
            </w:r>
          </w:p>
        </w:tc>
        <w:tc>
          <w:tcPr>
            <w:tcW w:w="1740" w:type="dxa"/>
            <w:vMerge w:val="restart"/>
            <w:vAlign w:val="center"/>
          </w:tcPr>
          <w:p w:rsidR="00431F64" w:rsidRPr="008A471B" w:rsidRDefault="00431F64" w:rsidP="00FF3C82">
            <w:pPr>
              <w:pStyle w:val="TableParagraph"/>
              <w:ind w:left="25" w:rightChars="109" w:right="218"/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 w:rsidRPr="008A471B">
              <w:rPr>
                <w:rFonts w:ascii="標楷體" w:eastAsia="標楷體" w:hAnsi="標楷體"/>
                <w:sz w:val="27"/>
                <w:szCs w:val="27"/>
              </w:rPr>
              <w:t>受訪學校校長</w:t>
            </w:r>
          </w:p>
        </w:tc>
        <w:tc>
          <w:tcPr>
            <w:tcW w:w="1774" w:type="dxa"/>
            <w:vMerge w:val="restart"/>
            <w:vAlign w:val="center"/>
          </w:tcPr>
          <w:p w:rsidR="00431F64" w:rsidRPr="008A471B" w:rsidRDefault="00431F64" w:rsidP="00FF3C82">
            <w:pPr>
              <w:pStyle w:val="TableParagraph"/>
              <w:ind w:leftChars="-62" w:left="-5" w:rightChars="109" w:right="218" w:hangingChars="42" w:hanging="119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8A471B">
              <w:rPr>
                <w:rFonts w:ascii="標楷體" w:eastAsia="標楷體" w:hAnsi="標楷體" w:hint="eastAsia"/>
                <w:w w:val="105"/>
                <w:sz w:val="27"/>
                <w:szCs w:val="27"/>
              </w:rPr>
              <w:t>5</w:t>
            </w:r>
            <w:r w:rsidRPr="008A471B">
              <w:rPr>
                <w:rFonts w:ascii="標楷體" w:eastAsia="標楷體" w:hAnsi="標楷體"/>
                <w:w w:val="105"/>
                <w:sz w:val="27"/>
                <w:szCs w:val="27"/>
              </w:rPr>
              <w:t>分鐘</w:t>
            </w:r>
          </w:p>
        </w:tc>
        <w:tc>
          <w:tcPr>
            <w:tcW w:w="3755" w:type="dxa"/>
            <w:vMerge w:val="restart"/>
            <w:vAlign w:val="center"/>
          </w:tcPr>
          <w:p w:rsidR="00431F64" w:rsidRPr="008A471B" w:rsidRDefault="00431F64" w:rsidP="00FF3C82">
            <w:pPr>
              <w:pStyle w:val="TableParagraph"/>
              <w:spacing w:before="29" w:line="280" w:lineRule="auto"/>
              <w:ind w:left="28" w:rightChars="109" w:right="218"/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 w:rsidRPr="008A471B">
              <w:rPr>
                <w:rFonts w:ascii="標楷體" w:eastAsia="標楷體" w:hAnsi="標楷體"/>
                <w:sz w:val="27"/>
                <w:szCs w:val="27"/>
              </w:rPr>
              <w:t>請受訪學校於簡報開始之前，將相關受訪資料依項次備妥</w:t>
            </w:r>
            <w:r w:rsidRPr="008A471B">
              <w:rPr>
                <w:rFonts w:ascii="標楷體" w:eastAsia="標楷體" w:hAnsi="標楷體" w:hint="eastAsia"/>
                <w:sz w:val="27"/>
                <w:szCs w:val="27"/>
              </w:rPr>
              <w:t>(建議可用電子檔、雲端等數位化方式)</w:t>
            </w:r>
            <w:r w:rsidRPr="008A471B">
              <w:rPr>
                <w:rFonts w:ascii="標楷體" w:eastAsia="標楷體" w:hAnsi="標楷體"/>
                <w:sz w:val="27"/>
                <w:szCs w:val="27"/>
              </w:rPr>
              <w:t>，俾利訪視作業順利進行。</w:t>
            </w:r>
          </w:p>
        </w:tc>
      </w:tr>
      <w:tr w:rsidR="00431F64" w:rsidRPr="00466E36" w:rsidTr="00FF3C82">
        <w:trPr>
          <w:trHeight w:val="386"/>
        </w:trPr>
        <w:tc>
          <w:tcPr>
            <w:tcW w:w="2691" w:type="dxa"/>
            <w:vMerge/>
            <w:tcBorders>
              <w:top w:val="nil"/>
            </w:tcBorders>
            <w:vAlign w:val="center"/>
          </w:tcPr>
          <w:p w:rsidR="00431F64" w:rsidRPr="008A471B" w:rsidRDefault="00431F64" w:rsidP="00FF3C82">
            <w:pPr>
              <w:ind w:rightChars="109" w:right="218"/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740" w:type="dxa"/>
            <w:vMerge/>
            <w:tcBorders>
              <w:top w:val="nil"/>
            </w:tcBorders>
            <w:vAlign w:val="center"/>
          </w:tcPr>
          <w:p w:rsidR="00431F64" w:rsidRPr="008A471B" w:rsidRDefault="00431F64" w:rsidP="00FF3C82">
            <w:pPr>
              <w:ind w:rightChars="109" w:right="218"/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774" w:type="dxa"/>
            <w:vMerge/>
            <w:tcBorders>
              <w:top w:val="nil"/>
            </w:tcBorders>
            <w:vAlign w:val="center"/>
          </w:tcPr>
          <w:p w:rsidR="00431F64" w:rsidRPr="008A471B" w:rsidRDefault="00431F64" w:rsidP="00FF3C82">
            <w:pPr>
              <w:ind w:rightChars="109" w:right="218"/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3755" w:type="dxa"/>
            <w:vMerge/>
            <w:tcBorders>
              <w:top w:val="nil"/>
            </w:tcBorders>
            <w:vAlign w:val="center"/>
          </w:tcPr>
          <w:p w:rsidR="00431F64" w:rsidRPr="008A471B" w:rsidRDefault="00431F64" w:rsidP="00FF3C82">
            <w:pPr>
              <w:ind w:rightChars="109" w:right="218"/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431F64" w:rsidRPr="00466E36" w:rsidTr="00FF3C82">
        <w:trPr>
          <w:trHeight w:val="389"/>
        </w:trPr>
        <w:tc>
          <w:tcPr>
            <w:tcW w:w="2691" w:type="dxa"/>
            <w:vMerge w:val="restart"/>
            <w:vAlign w:val="center"/>
          </w:tcPr>
          <w:p w:rsidR="00431F64" w:rsidRPr="008A471B" w:rsidRDefault="00431F64" w:rsidP="00FF3C82">
            <w:pPr>
              <w:pStyle w:val="TableParagraph"/>
              <w:spacing w:before="14" w:line="256" w:lineRule="auto"/>
              <w:ind w:left="28" w:rightChars="109" w:right="218"/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 w:rsidRPr="008A471B">
              <w:rPr>
                <w:rFonts w:ascii="標楷體" w:eastAsia="標楷體" w:hAnsi="標楷體"/>
                <w:sz w:val="27"/>
                <w:szCs w:val="27"/>
              </w:rPr>
              <w:t>召集人致詞（介紹訪視委員及訪視目的）</w:t>
            </w:r>
          </w:p>
        </w:tc>
        <w:tc>
          <w:tcPr>
            <w:tcW w:w="1740" w:type="dxa"/>
            <w:vMerge w:val="restart"/>
            <w:vAlign w:val="center"/>
          </w:tcPr>
          <w:p w:rsidR="00431F64" w:rsidRPr="008A471B" w:rsidRDefault="00431F64" w:rsidP="00FF3C82">
            <w:pPr>
              <w:pStyle w:val="TableParagraph"/>
              <w:ind w:left="25" w:rightChars="109" w:right="218"/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 w:rsidRPr="008A471B">
              <w:rPr>
                <w:rFonts w:ascii="標楷體" w:eastAsia="標楷體" w:hAnsi="標楷體"/>
                <w:sz w:val="27"/>
                <w:szCs w:val="27"/>
              </w:rPr>
              <w:t>小組召集人</w:t>
            </w:r>
          </w:p>
        </w:tc>
        <w:tc>
          <w:tcPr>
            <w:tcW w:w="1774" w:type="dxa"/>
            <w:vMerge w:val="restart"/>
            <w:vAlign w:val="center"/>
          </w:tcPr>
          <w:p w:rsidR="00431F64" w:rsidRPr="008A471B" w:rsidRDefault="00431F64" w:rsidP="00FF3C82">
            <w:pPr>
              <w:pStyle w:val="TableParagraph"/>
              <w:ind w:leftChars="-62" w:left="-5" w:rightChars="109" w:right="218" w:hangingChars="42" w:hanging="119"/>
              <w:jc w:val="center"/>
              <w:rPr>
                <w:rFonts w:ascii="標楷體" w:eastAsia="標楷體" w:hAnsi="標楷體"/>
                <w:w w:val="105"/>
                <w:sz w:val="27"/>
                <w:szCs w:val="27"/>
              </w:rPr>
            </w:pPr>
            <w:r w:rsidRPr="008A471B">
              <w:rPr>
                <w:rFonts w:ascii="標楷體" w:eastAsia="標楷體" w:hAnsi="標楷體"/>
                <w:w w:val="105"/>
                <w:sz w:val="27"/>
                <w:szCs w:val="27"/>
              </w:rPr>
              <w:t>5 分鐘</w:t>
            </w:r>
          </w:p>
        </w:tc>
        <w:tc>
          <w:tcPr>
            <w:tcW w:w="3755" w:type="dxa"/>
            <w:vMerge w:val="restart"/>
            <w:vAlign w:val="center"/>
          </w:tcPr>
          <w:p w:rsidR="00431F64" w:rsidRPr="008A471B" w:rsidRDefault="00431F64" w:rsidP="00FF3C82">
            <w:pPr>
              <w:pStyle w:val="TableParagraph"/>
              <w:ind w:rightChars="109" w:right="218"/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431F64" w:rsidRPr="00466E36" w:rsidTr="00FF3C82">
        <w:trPr>
          <w:trHeight w:val="486"/>
        </w:trPr>
        <w:tc>
          <w:tcPr>
            <w:tcW w:w="2691" w:type="dxa"/>
            <w:vMerge/>
            <w:tcBorders>
              <w:top w:val="nil"/>
            </w:tcBorders>
            <w:vAlign w:val="center"/>
          </w:tcPr>
          <w:p w:rsidR="00431F64" w:rsidRPr="008A471B" w:rsidRDefault="00431F64" w:rsidP="00FF3C82">
            <w:pPr>
              <w:pStyle w:val="TableParagraph"/>
              <w:spacing w:before="14" w:line="256" w:lineRule="auto"/>
              <w:ind w:left="28" w:rightChars="109" w:right="218"/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740" w:type="dxa"/>
            <w:vMerge/>
            <w:tcBorders>
              <w:top w:val="nil"/>
            </w:tcBorders>
            <w:vAlign w:val="center"/>
          </w:tcPr>
          <w:p w:rsidR="00431F64" w:rsidRPr="008A471B" w:rsidRDefault="00431F64" w:rsidP="00FF3C82">
            <w:pPr>
              <w:pStyle w:val="TableParagraph"/>
              <w:ind w:left="25" w:rightChars="109" w:right="218"/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774" w:type="dxa"/>
            <w:vMerge/>
            <w:tcBorders>
              <w:top w:val="nil"/>
            </w:tcBorders>
            <w:vAlign w:val="center"/>
          </w:tcPr>
          <w:p w:rsidR="00431F64" w:rsidRPr="008A471B" w:rsidRDefault="00431F64" w:rsidP="00FF3C82">
            <w:pPr>
              <w:pStyle w:val="TableParagraph"/>
              <w:ind w:leftChars="-62" w:left="-5" w:rightChars="109" w:right="218" w:hangingChars="42" w:hanging="119"/>
              <w:jc w:val="center"/>
              <w:rPr>
                <w:rFonts w:ascii="標楷體" w:eastAsia="標楷體" w:hAnsi="標楷體"/>
                <w:w w:val="105"/>
                <w:sz w:val="27"/>
                <w:szCs w:val="27"/>
              </w:rPr>
            </w:pPr>
          </w:p>
        </w:tc>
        <w:tc>
          <w:tcPr>
            <w:tcW w:w="3755" w:type="dxa"/>
            <w:vMerge/>
            <w:tcBorders>
              <w:top w:val="nil"/>
            </w:tcBorders>
            <w:vAlign w:val="center"/>
          </w:tcPr>
          <w:p w:rsidR="00431F64" w:rsidRPr="008A471B" w:rsidRDefault="00431F64" w:rsidP="00FF3C82">
            <w:pPr>
              <w:ind w:rightChars="109" w:right="218"/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431F64" w:rsidRPr="00466E36" w:rsidTr="00FF3C82">
        <w:trPr>
          <w:trHeight w:val="389"/>
        </w:trPr>
        <w:tc>
          <w:tcPr>
            <w:tcW w:w="2691" w:type="dxa"/>
            <w:vMerge w:val="restart"/>
            <w:vAlign w:val="center"/>
          </w:tcPr>
          <w:p w:rsidR="00431F64" w:rsidRPr="008A471B" w:rsidRDefault="00431F64" w:rsidP="00FF3C82">
            <w:pPr>
              <w:pStyle w:val="TableParagraph"/>
              <w:spacing w:before="14" w:line="256" w:lineRule="auto"/>
              <w:ind w:left="28" w:rightChars="109" w:right="218"/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 w:rsidRPr="008A471B">
              <w:rPr>
                <w:rFonts w:ascii="標楷體" w:eastAsia="標楷體" w:hAnsi="標楷體"/>
                <w:sz w:val="27"/>
                <w:szCs w:val="27"/>
              </w:rPr>
              <w:t>學校簡報</w:t>
            </w:r>
          </w:p>
        </w:tc>
        <w:tc>
          <w:tcPr>
            <w:tcW w:w="1740" w:type="dxa"/>
            <w:vMerge w:val="restart"/>
            <w:vAlign w:val="center"/>
          </w:tcPr>
          <w:p w:rsidR="00431F64" w:rsidRPr="008A471B" w:rsidRDefault="00431F64" w:rsidP="00FF3C82">
            <w:pPr>
              <w:pStyle w:val="TableParagraph"/>
              <w:ind w:left="25" w:rightChars="109" w:right="218"/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 w:rsidRPr="008A471B">
              <w:rPr>
                <w:rFonts w:ascii="標楷體" w:eastAsia="標楷體" w:hAnsi="標楷體"/>
                <w:sz w:val="27"/>
                <w:szCs w:val="27"/>
              </w:rPr>
              <w:t>受訪學校派員</w:t>
            </w:r>
          </w:p>
        </w:tc>
        <w:tc>
          <w:tcPr>
            <w:tcW w:w="1774" w:type="dxa"/>
            <w:vMerge w:val="restart"/>
            <w:vAlign w:val="center"/>
          </w:tcPr>
          <w:p w:rsidR="00431F64" w:rsidRPr="008A471B" w:rsidRDefault="00431F64" w:rsidP="00FF3C82">
            <w:pPr>
              <w:pStyle w:val="TableParagraph"/>
              <w:ind w:leftChars="-62" w:left="-5" w:rightChars="109" w:right="218" w:hangingChars="42" w:hanging="119"/>
              <w:jc w:val="center"/>
              <w:rPr>
                <w:rFonts w:ascii="標楷體" w:eastAsia="標楷體" w:hAnsi="標楷體"/>
                <w:w w:val="105"/>
                <w:sz w:val="27"/>
                <w:szCs w:val="27"/>
              </w:rPr>
            </w:pPr>
            <w:r w:rsidRPr="008A471B">
              <w:rPr>
                <w:rFonts w:ascii="標楷體" w:eastAsia="標楷體" w:hAnsi="標楷體"/>
                <w:w w:val="105"/>
                <w:sz w:val="27"/>
                <w:szCs w:val="27"/>
              </w:rPr>
              <w:t>20 分鐘</w:t>
            </w:r>
          </w:p>
        </w:tc>
        <w:tc>
          <w:tcPr>
            <w:tcW w:w="3755" w:type="dxa"/>
            <w:vMerge w:val="restart"/>
            <w:vAlign w:val="center"/>
          </w:tcPr>
          <w:p w:rsidR="00431F64" w:rsidRPr="008A471B" w:rsidRDefault="00431F64" w:rsidP="00FF3C82">
            <w:pPr>
              <w:pStyle w:val="TableParagraph"/>
              <w:ind w:left="28" w:rightChars="109" w:right="218"/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 w:rsidRPr="008A471B">
              <w:rPr>
                <w:rFonts w:ascii="標楷體" w:eastAsia="標楷體" w:hAnsi="標楷體"/>
                <w:sz w:val="27"/>
                <w:szCs w:val="27"/>
              </w:rPr>
              <w:t>請受訪學校就執行交通安全教育情形提出簡報。</w:t>
            </w:r>
          </w:p>
        </w:tc>
      </w:tr>
      <w:tr w:rsidR="00431F64" w:rsidRPr="00466E36" w:rsidTr="00FF3C82">
        <w:trPr>
          <w:trHeight w:val="443"/>
        </w:trPr>
        <w:tc>
          <w:tcPr>
            <w:tcW w:w="2691" w:type="dxa"/>
            <w:vMerge/>
            <w:tcBorders>
              <w:top w:val="nil"/>
            </w:tcBorders>
            <w:vAlign w:val="center"/>
          </w:tcPr>
          <w:p w:rsidR="00431F64" w:rsidRPr="008A471B" w:rsidRDefault="00431F64" w:rsidP="00FF3C82">
            <w:pPr>
              <w:pStyle w:val="TableParagraph"/>
              <w:spacing w:before="14" w:line="256" w:lineRule="auto"/>
              <w:ind w:left="28" w:rightChars="109" w:right="218"/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740" w:type="dxa"/>
            <w:vMerge/>
            <w:tcBorders>
              <w:top w:val="nil"/>
            </w:tcBorders>
            <w:vAlign w:val="center"/>
          </w:tcPr>
          <w:p w:rsidR="00431F64" w:rsidRPr="008A471B" w:rsidRDefault="00431F64" w:rsidP="00FF3C82">
            <w:pPr>
              <w:pStyle w:val="TableParagraph"/>
              <w:ind w:left="25" w:rightChars="109" w:right="218"/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774" w:type="dxa"/>
            <w:vMerge/>
            <w:tcBorders>
              <w:top w:val="nil"/>
            </w:tcBorders>
            <w:vAlign w:val="center"/>
          </w:tcPr>
          <w:p w:rsidR="00431F64" w:rsidRPr="008A471B" w:rsidRDefault="00431F64" w:rsidP="00FF3C82">
            <w:pPr>
              <w:pStyle w:val="TableParagraph"/>
              <w:ind w:leftChars="-62" w:left="-5" w:rightChars="109" w:right="218" w:hangingChars="42" w:hanging="119"/>
              <w:jc w:val="center"/>
              <w:rPr>
                <w:rFonts w:ascii="標楷體" w:eastAsia="標楷體" w:hAnsi="標楷體"/>
                <w:w w:val="105"/>
                <w:sz w:val="27"/>
                <w:szCs w:val="27"/>
              </w:rPr>
            </w:pPr>
          </w:p>
        </w:tc>
        <w:tc>
          <w:tcPr>
            <w:tcW w:w="3755" w:type="dxa"/>
            <w:vMerge/>
            <w:tcBorders>
              <w:top w:val="nil"/>
            </w:tcBorders>
            <w:vAlign w:val="center"/>
          </w:tcPr>
          <w:p w:rsidR="00431F64" w:rsidRPr="008A471B" w:rsidRDefault="00431F64" w:rsidP="00FF3C82">
            <w:pPr>
              <w:ind w:rightChars="109" w:right="218"/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431F64" w:rsidRPr="00466E36" w:rsidTr="00FF3C82">
        <w:trPr>
          <w:trHeight w:val="389"/>
        </w:trPr>
        <w:tc>
          <w:tcPr>
            <w:tcW w:w="2691" w:type="dxa"/>
            <w:vMerge w:val="restart"/>
            <w:vAlign w:val="center"/>
          </w:tcPr>
          <w:p w:rsidR="00431F64" w:rsidRPr="008A471B" w:rsidRDefault="00431F64" w:rsidP="00FF3C82">
            <w:pPr>
              <w:pStyle w:val="TableParagraph"/>
              <w:spacing w:before="14" w:line="256" w:lineRule="auto"/>
              <w:ind w:left="28" w:rightChars="109" w:right="218"/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 w:rsidRPr="008A471B">
              <w:rPr>
                <w:rFonts w:ascii="標楷體" w:eastAsia="標楷體" w:hAnsi="標楷體"/>
                <w:sz w:val="27"/>
                <w:szCs w:val="27"/>
              </w:rPr>
              <w:t>實地勘察學校交通安全教育設施環境</w:t>
            </w:r>
            <w:r w:rsidRPr="008A471B">
              <w:rPr>
                <w:rFonts w:ascii="標楷體" w:eastAsia="標楷體" w:hAnsi="標楷體" w:hint="eastAsia"/>
                <w:sz w:val="27"/>
                <w:szCs w:val="27"/>
              </w:rPr>
              <w:t>、</w:t>
            </w:r>
            <w:r w:rsidRPr="008A471B">
              <w:rPr>
                <w:rFonts w:ascii="標楷體" w:eastAsia="標楷體" w:hAnsi="標楷體"/>
                <w:sz w:val="27"/>
                <w:szCs w:val="27"/>
              </w:rPr>
              <w:t>資料查閱</w:t>
            </w:r>
          </w:p>
        </w:tc>
        <w:tc>
          <w:tcPr>
            <w:tcW w:w="1740" w:type="dxa"/>
            <w:vMerge w:val="restart"/>
            <w:vAlign w:val="center"/>
          </w:tcPr>
          <w:p w:rsidR="00431F64" w:rsidRPr="008A471B" w:rsidRDefault="00431F64" w:rsidP="00FF3C82">
            <w:pPr>
              <w:pStyle w:val="TableParagraph"/>
              <w:ind w:left="25" w:rightChars="109" w:right="218"/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 w:rsidRPr="008A471B">
              <w:rPr>
                <w:rFonts w:ascii="標楷體" w:eastAsia="標楷體" w:hAnsi="標楷體"/>
                <w:sz w:val="27"/>
                <w:szCs w:val="27"/>
              </w:rPr>
              <w:t>小組召集人</w:t>
            </w:r>
          </w:p>
        </w:tc>
        <w:tc>
          <w:tcPr>
            <w:tcW w:w="1774" w:type="dxa"/>
            <w:vMerge w:val="restart"/>
            <w:vAlign w:val="center"/>
          </w:tcPr>
          <w:p w:rsidR="00431F64" w:rsidRPr="008A471B" w:rsidRDefault="00431F64" w:rsidP="00FF3C82">
            <w:pPr>
              <w:pStyle w:val="TableParagraph"/>
              <w:ind w:leftChars="-62" w:left="-5" w:rightChars="109" w:right="218" w:hangingChars="42" w:hanging="119"/>
              <w:jc w:val="center"/>
              <w:rPr>
                <w:rFonts w:ascii="標楷體" w:eastAsia="標楷體" w:hAnsi="標楷體"/>
                <w:w w:val="105"/>
                <w:sz w:val="27"/>
                <w:szCs w:val="27"/>
              </w:rPr>
            </w:pPr>
            <w:r w:rsidRPr="008A471B">
              <w:rPr>
                <w:rFonts w:ascii="標楷體" w:eastAsia="標楷體" w:hAnsi="標楷體" w:hint="eastAsia"/>
                <w:w w:val="105"/>
                <w:sz w:val="27"/>
                <w:szCs w:val="27"/>
              </w:rPr>
              <w:t>60</w:t>
            </w:r>
            <w:r w:rsidRPr="008A471B">
              <w:rPr>
                <w:rFonts w:ascii="標楷體" w:eastAsia="標楷體" w:hAnsi="標楷體"/>
                <w:w w:val="105"/>
                <w:sz w:val="27"/>
                <w:szCs w:val="27"/>
              </w:rPr>
              <w:t xml:space="preserve"> 分鐘</w:t>
            </w:r>
          </w:p>
        </w:tc>
        <w:tc>
          <w:tcPr>
            <w:tcW w:w="3755" w:type="dxa"/>
            <w:vMerge w:val="restart"/>
            <w:vAlign w:val="center"/>
          </w:tcPr>
          <w:p w:rsidR="00431F64" w:rsidRPr="008A471B" w:rsidRDefault="00431F64" w:rsidP="00FF3C82">
            <w:pPr>
              <w:pStyle w:val="TableParagraph"/>
              <w:ind w:left="28" w:rightChars="109" w:right="218"/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 w:rsidRPr="008A471B">
              <w:rPr>
                <w:rFonts w:ascii="標楷體" w:eastAsia="標楷體" w:hAnsi="標楷體"/>
                <w:sz w:val="27"/>
                <w:szCs w:val="27"/>
              </w:rPr>
              <w:t>請受訪學校業務相關人員陪同，並說明工作執行情形。</w:t>
            </w:r>
          </w:p>
        </w:tc>
      </w:tr>
      <w:tr w:rsidR="00431F64" w:rsidRPr="00466E36" w:rsidTr="00FF3C82">
        <w:trPr>
          <w:trHeight w:val="403"/>
        </w:trPr>
        <w:tc>
          <w:tcPr>
            <w:tcW w:w="2691" w:type="dxa"/>
            <w:vMerge/>
            <w:tcBorders>
              <w:top w:val="nil"/>
            </w:tcBorders>
            <w:vAlign w:val="center"/>
          </w:tcPr>
          <w:p w:rsidR="00431F64" w:rsidRPr="008A471B" w:rsidRDefault="00431F64" w:rsidP="00FF3C82">
            <w:pPr>
              <w:pStyle w:val="TableParagraph"/>
              <w:spacing w:before="14" w:line="256" w:lineRule="auto"/>
              <w:ind w:left="28" w:rightChars="109" w:right="218"/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740" w:type="dxa"/>
            <w:vMerge/>
            <w:tcBorders>
              <w:top w:val="nil"/>
            </w:tcBorders>
            <w:vAlign w:val="center"/>
          </w:tcPr>
          <w:p w:rsidR="00431F64" w:rsidRPr="008A471B" w:rsidRDefault="00431F64" w:rsidP="00FF3C82">
            <w:pPr>
              <w:pStyle w:val="TableParagraph"/>
              <w:ind w:left="25" w:rightChars="109" w:right="218"/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774" w:type="dxa"/>
            <w:vMerge/>
            <w:tcBorders>
              <w:top w:val="nil"/>
            </w:tcBorders>
            <w:vAlign w:val="center"/>
          </w:tcPr>
          <w:p w:rsidR="00431F64" w:rsidRPr="008A471B" w:rsidRDefault="00431F64" w:rsidP="00FF3C82">
            <w:pPr>
              <w:pStyle w:val="TableParagraph"/>
              <w:ind w:leftChars="-62" w:left="-5" w:rightChars="109" w:right="218" w:hangingChars="42" w:hanging="119"/>
              <w:jc w:val="center"/>
              <w:rPr>
                <w:rFonts w:ascii="標楷體" w:eastAsia="標楷體" w:hAnsi="標楷體"/>
                <w:w w:val="105"/>
                <w:sz w:val="27"/>
                <w:szCs w:val="27"/>
              </w:rPr>
            </w:pPr>
          </w:p>
        </w:tc>
        <w:tc>
          <w:tcPr>
            <w:tcW w:w="3755" w:type="dxa"/>
            <w:vMerge/>
            <w:tcBorders>
              <w:top w:val="nil"/>
            </w:tcBorders>
            <w:vAlign w:val="center"/>
          </w:tcPr>
          <w:p w:rsidR="00431F64" w:rsidRPr="008A471B" w:rsidRDefault="00431F64" w:rsidP="00FF3C82">
            <w:pPr>
              <w:ind w:rightChars="109" w:right="218"/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431F64" w:rsidRPr="00466E36" w:rsidTr="00FF3C82">
        <w:trPr>
          <w:trHeight w:val="475"/>
        </w:trPr>
        <w:tc>
          <w:tcPr>
            <w:tcW w:w="2691" w:type="dxa"/>
            <w:vMerge/>
            <w:tcBorders>
              <w:top w:val="nil"/>
            </w:tcBorders>
            <w:vAlign w:val="center"/>
          </w:tcPr>
          <w:p w:rsidR="00431F64" w:rsidRPr="008A471B" w:rsidRDefault="00431F64" w:rsidP="00FF3C82">
            <w:pPr>
              <w:pStyle w:val="TableParagraph"/>
              <w:spacing w:before="14" w:line="256" w:lineRule="auto"/>
              <w:ind w:left="28" w:rightChars="109" w:right="218"/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740" w:type="dxa"/>
            <w:vMerge/>
            <w:tcBorders>
              <w:top w:val="nil"/>
            </w:tcBorders>
            <w:vAlign w:val="center"/>
          </w:tcPr>
          <w:p w:rsidR="00431F64" w:rsidRPr="008A471B" w:rsidRDefault="00431F64" w:rsidP="00FF3C82">
            <w:pPr>
              <w:pStyle w:val="TableParagraph"/>
              <w:ind w:left="25" w:rightChars="109" w:right="218"/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774" w:type="dxa"/>
            <w:vMerge/>
            <w:tcBorders>
              <w:top w:val="nil"/>
            </w:tcBorders>
            <w:vAlign w:val="center"/>
          </w:tcPr>
          <w:p w:rsidR="00431F64" w:rsidRPr="008A471B" w:rsidRDefault="00431F64" w:rsidP="00FF3C82">
            <w:pPr>
              <w:pStyle w:val="TableParagraph"/>
              <w:ind w:leftChars="-62" w:left="-5" w:rightChars="109" w:right="218" w:hangingChars="42" w:hanging="119"/>
              <w:jc w:val="center"/>
              <w:rPr>
                <w:rFonts w:ascii="標楷體" w:eastAsia="標楷體" w:hAnsi="標楷體"/>
                <w:w w:val="105"/>
                <w:sz w:val="27"/>
                <w:szCs w:val="27"/>
              </w:rPr>
            </w:pPr>
          </w:p>
        </w:tc>
        <w:tc>
          <w:tcPr>
            <w:tcW w:w="3755" w:type="dxa"/>
            <w:vMerge/>
            <w:tcBorders>
              <w:top w:val="nil"/>
            </w:tcBorders>
            <w:vAlign w:val="center"/>
          </w:tcPr>
          <w:p w:rsidR="00431F64" w:rsidRPr="008A471B" w:rsidRDefault="00431F64" w:rsidP="00FF3C82">
            <w:pPr>
              <w:ind w:rightChars="109" w:right="218"/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431F64" w:rsidRPr="00466E36" w:rsidTr="00FF3C82">
        <w:trPr>
          <w:trHeight w:val="389"/>
        </w:trPr>
        <w:tc>
          <w:tcPr>
            <w:tcW w:w="2691" w:type="dxa"/>
            <w:vMerge w:val="restart"/>
            <w:vAlign w:val="center"/>
          </w:tcPr>
          <w:p w:rsidR="00431F64" w:rsidRPr="008A471B" w:rsidRDefault="00431F64" w:rsidP="00FF3C82">
            <w:pPr>
              <w:pStyle w:val="TableParagraph"/>
              <w:spacing w:before="14" w:line="256" w:lineRule="auto"/>
              <w:ind w:left="28" w:rightChars="109" w:right="218"/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 w:rsidRPr="008A471B">
              <w:rPr>
                <w:rFonts w:ascii="標楷體" w:eastAsia="標楷體" w:hAnsi="標楷體"/>
                <w:sz w:val="27"/>
                <w:szCs w:val="27"/>
              </w:rPr>
              <w:t>綜合座談</w:t>
            </w:r>
          </w:p>
        </w:tc>
        <w:tc>
          <w:tcPr>
            <w:tcW w:w="1740" w:type="dxa"/>
            <w:vMerge w:val="restart"/>
            <w:vAlign w:val="center"/>
          </w:tcPr>
          <w:p w:rsidR="00431F64" w:rsidRPr="008A471B" w:rsidRDefault="00431F64" w:rsidP="00FF3C82">
            <w:pPr>
              <w:pStyle w:val="TableParagraph"/>
              <w:ind w:left="25" w:rightChars="109" w:right="218"/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 w:rsidRPr="008A471B">
              <w:rPr>
                <w:rFonts w:ascii="標楷體" w:eastAsia="標楷體" w:hAnsi="標楷體"/>
                <w:sz w:val="27"/>
                <w:szCs w:val="27"/>
              </w:rPr>
              <w:t>小組召集人</w:t>
            </w:r>
            <w:r w:rsidRPr="008A471B">
              <w:rPr>
                <w:rFonts w:ascii="標楷體" w:eastAsia="標楷體" w:hAnsi="標楷體" w:hint="eastAsia"/>
                <w:sz w:val="27"/>
                <w:szCs w:val="27"/>
              </w:rPr>
              <w:t>、</w:t>
            </w:r>
          </w:p>
          <w:p w:rsidR="00431F64" w:rsidRPr="008A471B" w:rsidRDefault="00431F64" w:rsidP="00FF3C82">
            <w:pPr>
              <w:pStyle w:val="TableParagraph"/>
              <w:ind w:left="25" w:rightChars="109" w:right="218"/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 w:rsidRPr="008A471B">
              <w:rPr>
                <w:rFonts w:ascii="標楷體" w:eastAsia="標楷體" w:hAnsi="標楷體"/>
                <w:sz w:val="27"/>
                <w:szCs w:val="27"/>
              </w:rPr>
              <w:t>受訪學校校長</w:t>
            </w:r>
          </w:p>
        </w:tc>
        <w:tc>
          <w:tcPr>
            <w:tcW w:w="1774" w:type="dxa"/>
            <w:vMerge w:val="restart"/>
            <w:vAlign w:val="center"/>
          </w:tcPr>
          <w:p w:rsidR="00431F64" w:rsidRPr="008A471B" w:rsidRDefault="00431F64" w:rsidP="00FF3C82">
            <w:pPr>
              <w:pStyle w:val="TableParagraph"/>
              <w:ind w:leftChars="-62" w:left="-5" w:rightChars="109" w:right="218" w:hangingChars="42" w:hanging="119"/>
              <w:jc w:val="center"/>
              <w:rPr>
                <w:rFonts w:ascii="標楷體" w:eastAsia="標楷體" w:hAnsi="標楷體"/>
                <w:w w:val="105"/>
                <w:sz w:val="27"/>
                <w:szCs w:val="27"/>
              </w:rPr>
            </w:pPr>
            <w:r w:rsidRPr="008A471B">
              <w:rPr>
                <w:rFonts w:ascii="標楷體" w:eastAsia="標楷體" w:hAnsi="標楷體"/>
                <w:w w:val="105"/>
                <w:sz w:val="27"/>
                <w:szCs w:val="27"/>
              </w:rPr>
              <w:t>30 分鐘</w:t>
            </w:r>
          </w:p>
        </w:tc>
        <w:tc>
          <w:tcPr>
            <w:tcW w:w="3755" w:type="dxa"/>
            <w:vMerge w:val="restart"/>
            <w:vAlign w:val="center"/>
          </w:tcPr>
          <w:p w:rsidR="00431F64" w:rsidRPr="008A471B" w:rsidRDefault="00431F64" w:rsidP="00FF3C82">
            <w:pPr>
              <w:pStyle w:val="TableParagraph"/>
              <w:numPr>
                <w:ilvl w:val="0"/>
                <w:numId w:val="2"/>
              </w:numPr>
              <w:tabs>
                <w:tab w:val="left" w:pos="251"/>
              </w:tabs>
              <w:spacing w:before="27"/>
              <w:ind w:left="423" w:rightChars="109" w:right="218" w:hanging="354"/>
              <w:jc w:val="both"/>
              <w:rPr>
                <w:rFonts w:ascii="標楷體" w:eastAsia="標楷體" w:hAnsi="標楷體"/>
                <w:spacing w:val="-2"/>
                <w:sz w:val="27"/>
                <w:szCs w:val="27"/>
              </w:rPr>
            </w:pPr>
            <w:r w:rsidRPr="008A471B">
              <w:rPr>
                <w:rFonts w:ascii="標楷體" w:eastAsia="標楷體" w:hAnsi="標楷體"/>
                <w:spacing w:val="-2"/>
                <w:sz w:val="27"/>
                <w:szCs w:val="27"/>
              </w:rPr>
              <w:t>各訪視委員報告（每人約 5 分鐘）</w:t>
            </w:r>
          </w:p>
          <w:p w:rsidR="00431F64" w:rsidRPr="008A471B" w:rsidRDefault="00431F64" w:rsidP="00FF3C82">
            <w:pPr>
              <w:pStyle w:val="TableParagraph"/>
              <w:numPr>
                <w:ilvl w:val="0"/>
                <w:numId w:val="2"/>
              </w:numPr>
              <w:tabs>
                <w:tab w:val="left" w:pos="251"/>
              </w:tabs>
              <w:spacing w:before="52"/>
              <w:ind w:rightChars="109" w:right="218" w:hanging="436"/>
              <w:jc w:val="both"/>
              <w:rPr>
                <w:rFonts w:ascii="標楷體" w:eastAsia="標楷體" w:hAnsi="標楷體"/>
                <w:spacing w:val="-2"/>
                <w:sz w:val="27"/>
                <w:szCs w:val="27"/>
              </w:rPr>
            </w:pPr>
            <w:r w:rsidRPr="008A471B">
              <w:rPr>
                <w:rFonts w:ascii="標楷體" w:eastAsia="標楷體" w:hAnsi="標楷體"/>
                <w:spacing w:val="-2"/>
                <w:sz w:val="27"/>
                <w:szCs w:val="27"/>
              </w:rPr>
              <w:t>學校意見回應與交流</w:t>
            </w:r>
          </w:p>
        </w:tc>
      </w:tr>
      <w:tr w:rsidR="00431F64" w:rsidRPr="00466E36" w:rsidTr="00FF3C82">
        <w:trPr>
          <w:trHeight w:val="388"/>
        </w:trPr>
        <w:tc>
          <w:tcPr>
            <w:tcW w:w="2691" w:type="dxa"/>
            <w:vMerge/>
            <w:tcBorders>
              <w:top w:val="nil"/>
            </w:tcBorders>
            <w:vAlign w:val="center"/>
          </w:tcPr>
          <w:p w:rsidR="00431F64" w:rsidRPr="00466E36" w:rsidRDefault="00431F64" w:rsidP="00FF3C82">
            <w:pPr>
              <w:ind w:rightChars="109" w:right="218"/>
              <w:jc w:val="both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740" w:type="dxa"/>
            <w:vMerge/>
            <w:tcBorders>
              <w:top w:val="nil"/>
            </w:tcBorders>
            <w:vAlign w:val="center"/>
          </w:tcPr>
          <w:p w:rsidR="00431F64" w:rsidRPr="00466E36" w:rsidRDefault="00431F64" w:rsidP="00FF3C82">
            <w:pPr>
              <w:ind w:rightChars="109" w:right="218"/>
              <w:jc w:val="both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774" w:type="dxa"/>
            <w:vMerge/>
            <w:tcBorders>
              <w:top w:val="nil"/>
            </w:tcBorders>
            <w:vAlign w:val="center"/>
          </w:tcPr>
          <w:p w:rsidR="00431F64" w:rsidRPr="00466E36" w:rsidRDefault="00431F64" w:rsidP="00FF3C82">
            <w:pPr>
              <w:ind w:rightChars="109" w:right="218"/>
              <w:jc w:val="both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755" w:type="dxa"/>
            <w:vMerge/>
            <w:tcBorders>
              <w:top w:val="nil"/>
            </w:tcBorders>
            <w:vAlign w:val="center"/>
          </w:tcPr>
          <w:p w:rsidR="00431F64" w:rsidRPr="00466E36" w:rsidRDefault="00431F64" w:rsidP="00FF3C82">
            <w:pPr>
              <w:ind w:rightChars="109" w:right="218"/>
              <w:jc w:val="both"/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</w:tbl>
    <w:p w:rsidR="003734CE" w:rsidRDefault="003734CE" w:rsidP="00431F64">
      <w:pPr>
        <w:spacing w:line="374" w:lineRule="exact"/>
        <w:ind w:left="100" w:rightChars="109" w:right="218"/>
        <w:rPr>
          <w:rFonts w:ascii="標楷體" w:eastAsia="標楷體" w:hAnsi="標楷體"/>
          <w:b/>
          <w:sz w:val="24"/>
        </w:rPr>
      </w:pPr>
    </w:p>
    <w:p w:rsidR="00431F64" w:rsidRPr="00F57EBA" w:rsidRDefault="003734CE" w:rsidP="00431F64">
      <w:pPr>
        <w:spacing w:line="374" w:lineRule="exact"/>
        <w:ind w:left="100" w:rightChars="109" w:right="218"/>
        <w:rPr>
          <w:rFonts w:ascii="標楷體" w:eastAsia="標楷體" w:hAnsi="標楷體"/>
          <w:sz w:val="28"/>
          <w:szCs w:val="28"/>
        </w:rPr>
      </w:pPr>
      <w:r w:rsidRPr="00F57EBA">
        <w:rPr>
          <w:rFonts w:ascii="標楷體" w:eastAsia="標楷體" w:hAnsi="標楷體" w:hint="eastAsia"/>
          <w:b/>
          <w:sz w:val="28"/>
          <w:szCs w:val="28"/>
        </w:rPr>
        <w:t>※</w:t>
      </w:r>
      <w:r w:rsidR="00431F64" w:rsidRPr="00F57EBA">
        <w:rPr>
          <w:rFonts w:ascii="標楷體" w:eastAsia="標楷體" w:hAnsi="標楷體" w:hint="eastAsia"/>
          <w:b/>
          <w:sz w:val="28"/>
          <w:szCs w:val="28"/>
        </w:rPr>
        <w:t>備註</w:t>
      </w:r>
      <w:r w:rsidR="00431F64" w:rsidRPr="00F57EBA">
        <w:rPr>
          <w:rFonts w:ascii="標楷體" w:eastAsia="標楷體" w:hAnsi="標楷體"/>
          <w:sz w:val="28"/>
          <w:szCs w:val="28"/>
        </w:rPr>
        <w:t>：</w:t>
      </w:r>
    </w:p>
    <w:p w:rsidR="003734CE" w:rsidRPr="00F57EBA" w:rsidRDefault="00431F64" w:rsidP="003734CE">
      <w:pPr>
        <w:pStyle w:val="aa"/>
        <w:numPr>
          <w:ilvl w:val="0"/>
          <w:numId w:val="1"/>
        </w:numPr>
        <w:spacing w:line="335" w:lineRule="exact"/>
        <w:ind w:leftChars="0" w:rightChars="109" w:right="218"/>
        <w:rPr>
          <w:rFonts w:ascii="標楷體" w:eastAsia="標楷體" w:hAnsi="標楷體"/>
          <w:sz w:val="28"/>
          <w:szCs w:val="28"/>
        </w:rPr>
      </w:pPr>
      <w:r w:rsidRPr="00F57EBA">
        <w:rPr>
          <w:rFonts w:ascii="標楷體" w:eastAsia="標楷體" w:hAnsi="標楷體"/>
          <w:sz w:val="28"/>
          <w:szCs w:val="28"/>
        </w:rPr>
        <w:t xml:space="preserve">每校受訪時間約 </w:t>
      </w:r>
      <w:r w:rsidRPr="00F57EBA">
        <w:rPr>
          <w:rFonts w:ascii="標楷體" w:eastAsia="標楷體" w:hAnsi="標楷體" w:hint="eastAsia"/>
          <w:sz w:val="28"/>
          <w:szCs w:val="28"/>
        </w:rPr>
        <w:t>2</w:t>
      </w:r>
      <w:r w:rsidRPr="00F57EBA">
        <w:rPr>
          <w:rFonts w:ascii="標楷體" w:eastAsia="標楷體" w:hAnsi="標楷體"/>
          <w:sz w:val="28"/>
          <w:szCs w:val="28"/>
        </w:rPr>
        <w:t>小時。</w:t>
      </w:r>
    </w:p>
    <w:p w:rsidR="003734CE" w:rsidRPr="00F57EBA" w:rsidRDefault="00431F64" w:rsidP="003734CE">
      <w:pPr>
        <w:pStyle w:val="aa"/>
        <w:numPr>
          <w:ilvl w:val="0"/>
          <w:numId w:val="1"/>
        </w:numPr>
        <w:spacing w:line="335" w:lineRule="exact"/>
        <w:ind w:leftChars="0" w:rightChars="109" w:right="218"/>
        <w:rPr>
          <w:rFonts w:ascii="標楷體" w:eastAsia="標楷體" w:hAnsi="標楷體"/>
          <w:sz w:val="28"/>
          <w:szCs w:val="28"/>
        </w:rPr>
      </w:pPr>
      <w:r w:rsidRPr="00F57EBA">
        <w:rPr>
          <w:rFonts w:ascii="標楷體" w:eastAsia="標楷體" w:hAnsi="標楷體"/>
          <w:sz w:val="28"/>
          <w:szCs w:val="28"/>
        </w:rPr>
        <w:t>各組訪視項次順序及所需時間安排，得由各組召集人於訪視現場依其實際需要酌予調整。</w:t>
      </w:r>
    </w:p>
    <w:p w:rsidR="004D0C15" w:rsidRPr="00F57EBA" w:rsidRDefault="00431F64" w:rsidP="003734CE">
      <w:pPr>
        <w:pStyle w:val="aa"/>
        <w:numPr>
          <w:ilvl w:val="0"/>
          <w:numId w:val="1"/>
        </w:numPr>
        <w:spacing w:line="335" w:lineRule="exact"/>
        <w:ind w:leftChars="0" w:rightChars="109" w:right="218"/>
        <w:rPr>
          <w:rFonts w:ascii="標楷體" w:eastAsia="標楷體" w:hAnsi="標楷體"/>
          <w:sz w:val="28"/>
          <w:szCs w:val="28"/>
        </w:rPr>
      </w:pPr>
      <w:r w:rsidRPr="00F57EBA">
        <w:rPr>
          <w:rFonts w:ascii="標楷體" w:eastAsia="標楷體" w:hAnsi="標楷體"/>
          <w:b/>
          <w:color w:val="FF0000"/>
          <w:sz w:val="28"/>
          <w:szCs w:val="28"/>
        </w:rPr>
        <w:t>各受訪</w:t>
      </w:r>
      <w:bookmarkStart w:id="0" w:name="_GoBack"/>
      <w:bookmarkEnd w:id="0"/>
      <w:r w:rsidRPr="00F57EBA">
        <w:rPr>
          <w:rFonts w:ascii="標楷體" w:eastAsia="標楷體" w:hAnsi="標楷體"/>
          <w:b/>
          <w:color w:val="FF0000"/>
          <w:sz w:val="28"/>
          <w:szCs w:val="28"/>
        </w:rPr>
        <w:t>學校交通安全教育業務承辦</w:t>
      </w:r>
      <w:r w:rsidR="00F57EBA">
        <w:rPr>
          <w:rFonts w:ascii="標楷體" w:eastAsia="標楷體" w:hAnsi="標楷體" w:hint="eastAsia"/>
          <w:b/>
          <w:color w:val="FF0000"/>
          <w:sz w:val="28"/>
          <w:szCs w:val="28"/>
        </w:rPr>
        <w:t>老師惠</w:t>
      </w:r>
      <w:r w:rsidRPr="00F57EBA">
        <w:rPr>
          <w:rFonts w:ascii="標楷體" w:eastAsia="標楷體" w:hAnsi="標楷體"/>
          <w:b/>
          <w:color w:val="FF0000"/>
          <w:sz w:val="28"/>
          <w:szCs w:val="28"/>
        </w:rPr>
        <w:t>請於訪</w:t>
      </w:r>
      <w:r w:rsidR="00F57EBA">
        <w:rPr>
          <w:rFonts w:ascii="標楷體" w:eastAsia="標楷體" w:hAnsi="標楷體" w:hint="eastAsia"/>
          <w:b/>
          <w:color w:val="FF0000"/>
          <w:sz w:val="28"/>
          <w:szCs w:val="28"/>
        </w:rPr>
        <w:t>視</w:t>
      </w:r>
      <w:r w:rsidRPr="00F57EBA">
        <w:rPr>
          <w:rFonts w:ascii="標楷體" w:eastAsia="標楷體" w:hAnsi="標楷體"/>
          <w:b/>
          <w:color w:val="FF0000"/>
          <w:sz w:val="28"/>
          <w:szCs w:val="28"/>
        </w:rPr>
        <w:t>前主動與各組聯絡人</w:t>
      </w:r>
      <w:r w:rsidR="000D2617" w:rsidRPr="00F57EBA">
        <w:rPr>
          <w:rFonts w:ascii="標楷體" w:eastAsia="標楷體" w:hAnsi="標楷體" w:hint="eastAsia"/>
          <w:b/>
          <w:color w:val="FF0000"/>
          <w:sz w:val="28"/>
          <w:szCs w:val="28"/>
        </w:rPr>
        <w:t>(訪視委員)</w:t>
      </w:r>
      <w:r w:rsidRPr="00F57EBA">
        <w:rPr>
          <w:rFonts w:ascii="標楷體" w:eastAsia="標楷體" w:hAnsi="標楷體"/>
          <w:b/>
          <w:color w:val="FF0000"/>
          <w:sz w:val="28"/>
          <w:szCs w:val="28"/>
        </w:rPr>
        <w:t>聯繫相關事宜。</w:t>
      </w:r>
    </w:p>
    <w:p w:rsidR="004D0C15" w:rsidRDefault="004D0C15">
      <w:pPr>
        <w:rPr>
          <w:rFonts w:ascii="標楷體" w:eastAsia="標楷體" w:hAnsi="標楷體"/>
        </w:rPr>
      </w:pPr>
    </w:p>
    <w:p w:rsidR="004D0C15" w:rsidRDefault="004D0C15">
      <w:pPr>
        <w:rPr>
          <w:rFonts w:ascii="標楷體" w:eastAsia="標楷體" w:hAnsi="標楷體"/>
        </w:rPr>
      </w:pPr>
    </w:p>
    <w:p w:rsidR="004D0C15" w:rsidRPr="00E8604B" w:rsidRDefault="004D0C15">
      <w:pPr>
        <w:rPr>
          <w:rFonts w:ascii="標楷體" w:eastAsia="標楷體" w:hAnsi="標楷體"/>
          <w:sz w:val="26"/>
          <w:szCs w:val="26"/>
        </w:rPr>
      </w:pPr>
    </w:p>
    <w:sectPr w:rsidR="004D0C15" w:rsidRPr="00E8604B" w:rsidSect="00296AA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5D55" w:rsidRDefault="006F5D55" w:rsidP="004D0C15">
      <w:r>
        <w:separator/>
      </w:r>
    </w:p>
  </w:endnote>
  <w:endnote w:type="continuationSeparator" w:id="0">
    <w:p w:rsidR="006F5D55" w:rsidRDefault="006F5D55" w:rsidP="004D0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5D55" w:rsidRDefault="006F5D55" w:rsidP="004D0C15">
      <w:r>
        <w:separator/>
      </w:r>
    </w:p>
  </w:footnote>
  <w:footnote w:type="continuationSeparator" w:id="0">
    <w:p w:rsidR="006F5D55" w:rsidRDefault="006F5D55" w:rsidP="004D0C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F842BE"/>
    <w:multiLevelType w:val="hybridMultilevel"/>
    <w:tmpl w:val="FDD2E622"/>
    <w:lvl w:ilvl="0" w:tplc="7A905F64">
      <w:start w:val="1"/>
      <w:numFmt w:val="decimal"/>
      <w:suff w:val="nothing"/>
      <w:lvlText w:val="%1."/>
      <w:lvlJc w:val="left"/>
      <w:pPr>
        <w:ind w:left="505" w:hanging="222"/>
      </w:pPr>
      <w:rPr>
        <w:rFonts w:ascii="標楷體" w:eastAsia="標楷體" w:hAnsi="標楷體" w:cs="新細明體" w:hint="default"/>
        <w:w w:val="142"/>
        <w:sz w:val="24"/>
        <w:szCs w:val="24"/>
        <w:lang w:val="zh-TW" w:eastAsia="zh-TW" w:bidi="zh-TW"/>
      </w:rPr>
    </w:lvl>
    <w:lvl w:ilvl="1" w:tplc="D6F2891E">
      <w:numFmt w:val="bullet"/>
      <w:lvlText w:val="•"/>
      <w:lvlJc w:val="left"/>
      <w:pPr>
        <w:ind w:left="775" w:hanging="222"/>
      </w:pPr>
      <w:rPr>
        <w:rFonts w:hint="default"/>
        <w:lang w:val="zh-TW" w:eastAsia="zh-TW" w:bidi="zh-TW"/>
      </w:rPr>
    </w:lvl>
    <w:lvl w:ilvl="2" w:tplc="A718DCE0">
      <w:numFmt w:val="bullet"/>
      <w:lvlText w:val="•"/>
      <w:lvlJc w:val="left"/>
      <w:pPr>
        <w:ind w:left="1290" w:hanging="222"/>
      </w:pPr>
      <w:rPr>
        <w:rFonts w:hint="default"/>
        <w:lang w:val="zh-TW" w:eastAsia="zh-TW" w:bidi="zh-TW"/>
      </w:rPr>
    </w:lvl>
    <w:lvl w:ilvl="3" w:tplc="35161D6E">
      <w:numFmt w:val="bullet"/>
      <w:lvlText w:val="•"/>
      <w:lvlJc w:val="left"/>
      <w:pPr>
        <w:ind w:left="1805" w:hanging="222"/>
      </w:pPr>
      <w:rPr>
        <w:rFonts w:hint="default"/>
        <w:lang w:val="zh-TW" w:eastAsia="zh-TW" w:bidi="zh-TW"/>
      </w:rPr>
    </w:lvl>
    <w:lvl w:ilvl="4" w:tplc="79DE9758">
      <w:numFmt w:val="bullet"/>
      <w:lvlText w:val="•"/>
      <w:lvlJc w:val="left"/>
      <w:pPr>
        <w:ind w:left="2320" w:hanging="222"/>
      </w:pPr>
      <w:rPr>
        <w:rFonts w:hint="default"/>
        <w:lang w:val="zh-TW" w:eastAsia="zh-TW" w:bidi="zh-TW"/>
      </w:rPr>
    </w:lvl>
    <w:lvl w:ilvl="5" w:tplc="93360E88">
      <w:numFmt w:val="bullet"/>
      <w:lvlText w:val="•"/>
      <w:lvlJc w:val="left"/>
      <w:pPr>
        <w:ind w:left="2836" w:hanging="222"/>
      </w:pPr>
      <w:rPr>
        <w:rFonts w:hint="default"/>
        <w:lang w:val="zh-TW" w:eastAsia="zh-TW" w:bidi="zh-TW"/>
      </w:rPr>
    </w:lvl>
    <w:lvl w:ilvl="6" w:tplc="EEEA37CC">
      <w:numFmt w:val="bullet"/>
      <w:lvlText w:val="•"/>
      <w:lvlJc w:val="left"/>
      <w:pPr>
        <w:ind w:left="3351" w:hanging="222"/>
      </w:pPr>
      <w:rPr>
        <w:rFonts w:hint="default"/>
        <w:lang w:val="zh-TW" w:eastAsia="zh-TW" w:bidi="zh-TW"/>
      </w:rPr>
    </w:lvl>
    <w:lvl w:ilvl="7" w:tplc="0BB8D768">
      <w:numFmt w:val="bullet"/>
      <w:lvlText w:val="•"/>
      <w:lvlJc w:val="left"/>
      <w:pPr>
        <w:ind w:left="3866" w:hanging="222"/>
      </w:pPr>
      <w:rPr>
        <w:rFonts w:hint="default"/>
        <w:lang w:val="zh-TW" w:eastAsia="zh-TW" w:bidi="zh-TW"/>
      </w:rPr>
    </w:lvl>
    <w:lvl w:ilvl="8" w:tplc="37A04BF6">
      <w:numFmt w:val="bullet"/>
      <w:lvlText w:val="•"/>
      <w:lvlJc w:val="left"/>
      <w:pPr>
        <w:ind w:left="4381" w:hanging="222"/>
      </w:pPr>
      <w:rPr>
        <w:rFonts w:hint="default"/>
        <w:lang w:val="zh-TW" w:eastAsia="zh-TW" w:bidi="zh-TW"/>
      </w:rPr>
    </w:lvl>
  </w:abstractNum>
  <w:abstractNum w:abstractNumId="1" w15:restartNumberingAfterBreak="0">
    <w:nsid w:val="6E935BE3"/>
    <w:multiLevelType w:val="hybridMultilevel"/>
    <w:tmpl w:val="2F924C54"/>
    <w:lvl w:ilvl="0" w:tplc="AB1E19EA">
      <w:start w:val="1"/>
      <w:numFmt w:val="decimal"/>
      <w:lvlText w:val="（%1）"/>
      <w:lvlJc w:val="left"/>
      <w:pPr>
        <w:ind w:left="701" w:hanging="602"/>
      </w:pPr>
      <w:rPr>
        <w:rFonts w:ascii="標楷體" w:eastAsia="標楷體" w:hAnsi="標楷體" w:cs="Times New Roman"/>
        <w:spacing w:val="-1"/>
        <w:w w:val="100"/>
        <w:sz w:val="24"/>
        <w:szCs w:val="22"/>
        <w:lang w:val="zh-TW" w:eastAsia="zh-TW" w:bidi="zh-TW"/>
      </w:rPr>
    </w:lvl>
    <w:lvl w:ilvl="1" w:tplc="22929D76">
      <w:start w:val="2"/>
      <w:numFmt w:val="decimal"/>
      <w:lvlText w:val="（%2）"/>
      <w:lvlJc w:val="left"/>
      <w:pPr>
        <w:ind w:left="1267" w:hanging="601"/>
      </w:pPr>
      <w:rPr>
        <w:rFonts w:ascii="新細明體" w:eastAsia="新細明體" w:hAnsi="新細明體" w:cs="新細明體" w:hint="default"/>
        <w:w w:val="100"/>
        <w:sz w:val="22"/>
        <w:szCs w:val="22"/>
        <w:lang w:val="zh-TW" w:eastAsia="zh-TW" w:bidi="zh-TW"/>
      </w:rPr>
    </w:lvl>
    <w:lvl w:ilvl="2" w:tplc="49B88F56">
      <w:numFmt w:val="bullet"/>
      <w:lvlText w:val="•"/>
      <w:lvlJc w:val="left"/>
      <w:pPr>
        <w:ind w:left="2766" w:hanging="601"/>
      </w:pPr>
      <w:rPr>
        <w:rFonts w:hint="default"/>
        <w:lang w:val="zh-TW" w:eastAsia="zh-TW" w:bidi="zh-TW"/>
      </w:rPr>
    </w:lvl>
    <w:lvl w:ilvl="3" w:tplc="5D1C71BA">
      <w:numFmt w:val="bullet"/>
      <w:lvlText w:val="•"/>
      <w:lvlJc w:val="left"/>
      <w:pPr>
        <w:ind w:left="4272" w:hanging="601"/>
      </w:pPr>
      <w:rPr>
        <w:rFonts w:hint="default"/>
        <w:lang w:val="zh-TW" w:eastAsia="zh-TW" w:bidi="zh-TW"/>
      </w:rPr>
    </w:lvl>
    <w:lvl w:ilvl="4" w:tplc="4EA8E252">
      <w:numFmt w:val="bullet"/>
      <w:lvlText w:val="•"/>
      <w:lvlJc w:val="left"/>
      <w:pPr>
        <w:ind w:left="5779" w:hanging="601"/>
      </w:pPr>
      <w:rPr>
        <w:rFonts w:hint="default"/>
        <w:lang w:val="zh-TW" w:eastAsia="zh-TW" w:bidi="zh-TW"/>
      </w:rPr>
    </w:lvl>
    <w:lvl w:ilvl="5" w:tplc="267AA2F2">
      <w:numFmt w:val="bullet"/>
      <w:lvlText w:val="•"/>
      <w:lvlJc w:val="left"/>
      <w:pPr>
        <w:ind w:left="7285" w:hanging="601"/>
      </w:pPr>
      <w:rPr>
        <w:rFonts w:hint="default"/>
        <w:lang w:val="zh-TW" w:eastAsia="zh-TW" w:bidi="zh-TW"/>
      </w:rPr>
    </w:lvl>
    <w:lvl w:ilvl="6" w:tplc="D12293AE">
      <w:numFmt w:val="bullet"/>
      <w:lvlText w:val="•"/>
      <w:lvlJc w:val="left"/>
      <w:pPr>
        <w:ind w:left="8792" w:hanging="601"/>
      </w:pPr>
      <w:rPr>
        <w:rFonts w:hint="default"/>
        <w:lang w:val="zh-TW" w:eastAsia="zh-TW" w:bidi="zh-TW"/>
      </w:rPr>
    </w:lvl>
    <w:lvl w:ilvl="7" w:tplc="0B760272">
      <w:numFmt w:val="bullet"/>
      <w:lvlText w:val="•"/>
      <w:lvlJc w:val="left"/>
      <w:pPr>
        <w:ind w:left="10298" w:hanging="601"/>
      </w:pPr>
      <w:rPr>
        <w:rFonts w:hint="default"/>
        <w:lang w:val="zh-TW" w:eastAsia="zh-TW" w:bidi="zh-TW"/>
      </w:rPr>
    </w:lvl>
    <w:lvl w:ilvl="8" w:tplc="47DC59E2">
      <w:numFmt w:val="bullet"/>
      <w:lvlText w:val="•"/>
      <w:lvlJc w:val="left"/>
      <w:pPr>
        <w:ind w:left="11805" w:hanging="601"/>
      </w:pPr>
      <w:rPr>
        <w:rFonts w:hint="default"/>
        <w:lang w:val="zh-TW" w:eastAsia="zh-TW" w:bidi="zh-TW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96AA5"/>
    <w:rsid w:val="000D2617"/>
    <w:rsid w:val="001008F9"/>
    <w:rsid w:val="001A3712"/>
    <w:rsid w:val="00226C2B"/>
    <w:rsid w:val="0026688A"/>
    <w:rsid w:val="00273C98"/>
    <w:rsid w:val="00296AA5"/>
    <w:rsid w:val="00301489"/>
    <w:rsid w:val="003734CE"/>
    <w:rsid w:val="00424ADE"/>
    <w:rsid w:val="00431F64"/>
    <w:rsid w:val="00463D10"/>
    <w:rsid w:val="004D0C15"/>
    <w:rsid w:val="00505A71"/>
    <w:rsid w:val="005315B5"/>
    <w:rsid w:val="005915A0"/>
    <w:rsid w:val="006F5D55"/>
    <w:rsid w:val="0074604E"/>
    <w:rsid w:val="00757BD3"/>
    <w:rsid w:val="0080420F"/>
    <w:rsid w:val="008A68F7"/>
    <w:rsid w:val="00A30633"/>
    <w:rsid w:val="00B0571E"/>
    <w:rsid w:val="00B23C02"/>
    <w:rsid w:val="00B263BF"/>
    <w:rsid w:val="00BE17BF"/>
    <w:rsid w:val="00BE766D"/>
    <w:rsid w:val="00C24877"/>
    <w:rsid w:val="00D12775"/>
    <w:rsid w:val="00D2284D"/>
    <w:rsid w:val="00D3380D"/>
    <w:rsid w:val="00E034FC"/>
    <w:rsid w:val="00E04E2B"/>
    <w:rsid w:val="00E8604B"/>
    <w:rsid w:val="00E87B97"/>
    <w:rsid w:val="00F545CD"/>
    <w:rsid w:val="00F57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1F27D31-A2A9-4508-9A44-462475D69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31F64"/>
    <w:rPr>
      <w:rFonts w:ascii="Times New Roman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6A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D0C15"/>
    <w:pPr>
      <w:tabs>
        <w:tab w:val="center" w:pos="4153"/>
        <w:tab w:val="right" w:pos="8306"/>
      </w:tabs>
      <w:snapToGrid w:val="0"/>
    </w:pPr>
  </w:style>
  <w:style w:type="character" w:customStyle="1" w:styleId="a5">
    <w:name w:val="頁首 字元"/>
    <w:basedOn w:val="a0"/>
    <w:link w:val="a4"/>
    <w:uiPriority w:val="99"/>
    <w:rsid w:val="004D0C1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D0C15"/>
    <w:pPr>
      <w:tabs>
        <w:tab w:val="center" w:pos="4153"/>
        <w:tab w:val="right" w:pos="8306"/>
      </w:tabs>
      <w:snapToGrid w:val="0"/>
    </w:pPr>
  </w:style>
  <w:style w:type="character" w:customStyle="1" w:styleId="a7">
    <w:name w:val="頁尾 字元"/>
    <w:basedOn w:val="a0"/>
    <w:link w:val="a6"/>
    <w:uiPriority w:val="99"/>
    <w:rsid w:val="004D0C15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4D0C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4D0C15"/>
    <w:rPr>
      <w:rFonts w:asciiTheme="majorHAnsi" w:eastAsiaTheme="majorEastAsia" w:hAnsiTheme="majorHAnsi" w:cstheme="majorBidi"/>
      <w:sz w:val="18"/>
      <w:szCs w:val="18"/>
    </w:rPr>
  </w:style>
  <w:style w:type="table" w:customStyle="1" w:styleId="TableNormal">
    <w:name w:val="Table Normal"/>
    <w:uiPriority w:val="2"/>
    <w:qFormat/>
    <w:rsid w:val="00431F64"/>
    <w:rPr>
      <w:rFonts w:ascii="Times New Roman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List Paragraph"/>
    <w:basedOn w:val="a"/>
    <w:uiPriority w:val="1"/>
    <w:qFormat/>
    <w:rsid w:val="00431F64"/>
    <w:pPr>
      <w:ind w:leftChars="200" w:left="480"/>
    </w:pPr>
  </w:style>
  <w:style w:type="paragraph" w:styleId="ab">
    <w:name w:val="Body Text"/>
    <w:basedOn w:val="a"/>
    <w:link w:val="ac"/>
    <w:uiPriority w:val="1"/>
    <w:qFormat/>
    <w:rsid w:val="00431F64"/>
    <w:pPr>
      <w:widowControl w:val="0"/>
      <w:autoSpaceDE w:val="0"/>
      <w:autoSpaceDN w:val="0"/>
    </w:pPr>
    <w:rPr>
      <w:rFonts w:ascii="新細明體" w:eastAsia="新細明體" w:hAnsi="新細明體" w:cs="新細明體"/>
      <w:sz w:val="28"/>
      <w:szCs w:val="28"/>
      <w:lang w:val="zh-TW" w:bidi="zh-TW"/>
    </w:rPr>
  </w:style>
  <w:style w:type="character" w:customStyle="1" w:styleId="ac">
    <w:name w:val="本文 字元"/>
    <w:basedOn w:val="a0"/>
    <w:link w:val="ab"/>
    <w:uiPriority w:val="1"/>
    <w:rsid w:val="00431F64"/>
    <w:rPr>
      <w:rFonts w:ascii="新細明體" w:eastAsia="新細明體" w:hAnsi="新細明體" w:cs="新細明體"/>
      <w:kern w:val="0"/>
      <w:sz w:val="28"/>
      <w:szCs w:val="28"/>
      <w:lang w:val="zh-TW" w:bidi="zh-TW"/>
    </w:rPr>
  </w:style>
  <w:style w:type="paragraph" w:customStyle="1" w:styleId="TableParagraph">
    <w:name w:val="Table Paragraph"/>
    <w:basedOn w:val="a"/>
    <w:uiPriority w:val="1"/>
    <w:qFormat/>
    <w:rsid w:val="00431F64"/>
    <w:pPr>
      <w:widowControl w:val="0"/>
      <w:autoSpaceDE w:val="0"/>
      <w:autoSpaceDN w:val="0"/>
    </w:pPr>
    <w:rPr>
      <w:rFonts w:ascii="新細明體" w:eastAsia="新細明體" w:hAnsi="新細明體" w:cs="新細明體"/>
      <w:sz w:val="22"/>
      <w:szCs w:val="22"/>
      <w:lang w:val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徐列智</dc:creator>
  <cp:lastModifiedBy>黃郁婷</cp:lastModifiedBy>
  <cp:revision>17</cp:revision>
  <cp:lastPrinted>2018-07-30T09:21:00Z</cp:lastPrinted>
  <dcterms:created xsi:type="dcterms:W3CDTF">2019-07-12T03:35:00Z</dcterms:created>
  <dcterms:modified xsi:type="dcterms:W3CDTF">2022-07-28T06:38:00Z</dcterms:modified>
</cp:coreProperties>
</file>