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69B51FF" w14:textId="734A129D" w:rsidR="00831528" w:rsidRPr="00BB2BC6" w:rsidRDefault="000F678B" w:rsidP="00914C30">
      <w:pPr>
        <w:spacing w:afterLines="50" w:after="180" w:line="310" w:lineRule="exact"/>
        <w:jc w:val="center"/>
        <w:rPr>
          <w:rFonts w:ascii="標楷體" w:eastAsia="標楷體" w:hAnsi="標楷體"/>
          <w:b/>
          <w:color w:val="000000" w:themeColor="text1"/>
          <w:sz w:val="28"/>
          <w:szCs w:val="28"/>
        </w:rPr>
      </w:pPr>
      <w:r w:rsidRPr="00914C30">
        <w:rPr>
          <w:rFonts w:ascii="標楷體" w:eastAsia="標楷體" w:hAnsi="標楷體"/>
          <w:b/>
          <w:noProof/>
          <w:color w:val="000000" w:themeColor="text1"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56704" behindDoc="0" locked="0" layoutInCell="1" allowOverlap="1" wp14:anchorId="30B14334" wp14:editId="2759DE83">
                <wp:simplePos x="0" y="0"/>
                <wp:positionH relativeFrom="margin">
                  <wp:posOffset>-190500</wp:posOffset>
                </wp:positionH>
                <wp:positionV relativeFrom="paragraph">
                  <wp:posOffset>391795</wp:posOffset>
                </wp:positionV>
                <wp:extent cx="7019925" cy="342900"/>
                <wp:effectExtent l="0" t="0" r="28575" b="19050"/>
                <wp:wrapSquare wrapText="bothSides"/>
                <wp:docPr id="217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19925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305361" w14:textId="77777777" w:rsidR="00FC6154" w:rsidRPr="00FC6154" w:rsidRDefault="003A0B22" w:rsidP="00833EB2">
                            <w:pPr>
                              <w:spacing w:line="420" w:lineRule="exact"/>
                              <w:rPr>
                                <w:rFonts w:ascii="標楷體" w:eastAsia="標楷體" w:hAnsi="標楷體"/>
                                <w:b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b/>
                              </w:rPr>
                              <w:t>幼兒園</w:t>
                            </w:r>
                            <w:r w:rsidR="00FC6154" w:rsidRPr="0038339C">
                              <w:rPr>
                                <w:rFonts w:ascii="標楷體" w:eastAsia="標楷體" w:hAnsi="標楷體" w:hint="eastAsia"/>
                                <w:b/>
                              </w:rPr>
                              <w:t>名稱:</w:t>
                            </w:r>
                            <w:r w:rsidR="00FC6154">
                              <w:rPr>
                                <w:rFonts w:ascii="標楷體" w:eastAsia="標楷體" w:hAnsi="標楷體" w:hint="eastAsia"/>
                                <w:b/>
                              </w:rPr>
                              <w:t>________</w:t>
                            </w:r>
                            <w:r w:rsidR="00FC6154">
                              <w:rPr>
                                <w:rFonts w:ascii="標楷體" w:eastAsia="標楷體" w:hAnsi="標楷體"/>
                                <w:b/>
                              </w:rPr>
                              <w:t>_</w:t>
                            </w:r>
                            <w:r w:rsidR="00FC6154">
                              <w:rPr>
                                <w:rFonts w:ascii="標楷體" w:eastAsia="標楷體" w:hAnsi="標楷體" w:hint="eastAsia"/>
                                <w:b/>
                              </w:rPr>
                              <w:t xml:space="preserve"> </w:t>
                            </w:r>
                            <w:r w:rsidR="00FC6154" w:rsidRPr="0038339C">
                              <w:rPr>
                                <w:rFonts w:ascii="標楷體" w:eastAsia="標楷體" w:hAnsi="標楷體" w:hint="eastAsia"/>
                                <w:b/>
                              </w:rPr>
                              <w:t>檢核時間：</w:t>
                            </w:r>
                            <w:r w:rsidR="00FC6154">
                              <w:rPr>
                                <w:rFonts w:ascii="標楷體" w:eastAsia="標楷體" w:hAnsi="標楷體" w:hint="eastAsia"/>
                                <w:b/>
                              </w:rPr>
                              <w:t>__</w:t>
                            </w:r>
                            <w:r w:rsidR="00FC6154" w:rsidRPr="0038339C">
                              <w:rPr>
                                <w:rFonts w:ascii="標楷體" w:eastAsia="標楷體" w:hAnsi="標楷體" w:hint="eastAsia"/>
                                <w:b/>
                              </w:rPr>
                              <w:t>年</w:t>
                            </w:r>
                            <w:r w:rsidR="00FC6154">
                              <w:rPr>
                                <w:rFonts w:ascii="標楷體" w:eastAsia="標楷體" w:hAnsi="標楷體" w:hint="eastAsia"/>
                                <w:b/>
                              </w:rPr>
                              <w:t>__</w:t>
                            </w:r>
                            <w:r w:rsidR="00FC6154" w:rsidRPr="0038339C">
                              <w:rPr>
                                <w:rFonts w:ascii="標楷體" w:eastAsia="標楷體" w:hAnsi="標楷體" w:hint="eastAsia"/>
                                <w:b/>
                              </w:rPr>
                              <w:t>月</w:t>
                            </w:r>
                            <w:r w:rsidR="00FC6154">
                              <w:rPr>
                                <w:rFonts w:ascii="標楷體" w:eastAsia="標楷體" w:hAnsi="標楷體" w:hint="eastAsia"/>
                                <w:b/>
                              </w:rPr>
                              <w:t>__</w:t>
                            </w:r>
                            <w:r w:rsidR="00FC6154" w:rsidRPr="0038339C">
                              <w:rPr>
                                <w:rFonts w:ascii="標楷體" w:eastAsia="標楷體" w:hAnsi="標楷體" w:hint="eastAsia"/>
                                <w:b/>
                              </w:rPr>
                              <w:t>日</w:t>
                            </w:r>
                            <w:r w:rsidR="00FC6154">
                              <w:rPr>
                                <w:rFonts w:ascii="標楷體" w:eastAsia="標楷體" w:hAnsi="標楷體" w:hint="eastAsia"/>
                                <w:b/>
                              </w:rPr>
                              <w:t xml:space="preserve"> </w:t>
                            </w:r>
                            <w:r w:rsidR="00D07F92">
                              <w:rPr>
                                <w:rFonts w:ascii="標楷體" w:eastAsia="標楷體" w:hAnsi="標楷體" w:hint="eastAsia"/>
                                <w:b/>
                              </w:rPr>
                              <w:t>校長</w:t>
                            </w:r>
                            <w:r w:rsidR="00D07F92">
                              <w:rPr>
                                <w:rFonts w:ascii="標楷體" w:eastAsia="標楷體" w:hAnsi="標楷體"/>
                                <w:b/>
                              </w:rPr>
                              <w:t>/</w:t>
                            </w:r>
                            <w:r>
                              <w:rPr>
                                <w:rFonts w:ascii="標楷體" w:eastAsia="標楷體" w:hAnsi="標楷體" w:hint="eastAsia"/>
                                <w:b/>
                              </w:rPr>
                              <w:t>園</w:t>
                            </w:r>
                            <w:r w:rsidR="00FC6154">
                              <w:rPr>
                                <w:rFonts w:ascii="標楷體" w:eastAsia="標楷體" w:hAnsi="標楷體" w:hint="eastAsia"/>
                                <w:b/>
                              </w:rPr>
                              <w:t>長簽（核）章：_______</w:t>
                            </w:r>
                            <w:r w:rsidR="00FC6154">
                              <w:rPr>
                                <w:rFonts w:ascii="標楷體" w:eastAsia="標楷體" w:hAnsi="標楷體"/>
                                <w:b/>
                              </w:rPr>
                              <w:t>_</w:t>
                            </w:r>
                            <w:r w:rsidR="00FC6154">
                              <w:rPr>
                                <w:rFonts w:ascii="標楷體" w:eastAsia="標楷體" w:hAnsi="標楷體" w:hint="eastAsia"/>
                                <w:b/>
                              </w:rPr>
                              <w:t xml:space="preserve"> </w:t>
                            </w:r>
                            <w:r>
                              <w:rPr>
                                <w:rFonts w:ascii="標楷體" w:eastAsia="標楷體" w:hAnsi="標楷體" w:hint="eastAsia"/>
                                <w:b/>
                              </w:rPr>
                              <w:t>教育局覆核</w:t>
                            </w:r>
                            <w:r w:rsidR="00FC6154">
                              <w:rPr>
                                <w:rFonts w:ascii="標楷體" w:eastAsia="標楷體" w:hAnsi="標楷體" w:hint="eastAsia"/>
                                <w:b/>
                              </w:rPr>
                              <w:t>：______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0B14334"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left:0;text-align:left;margin-left:-15pt;margin-top:30.85pt;width:552.75pt;height:27pt;z-index:25165670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">
                <v:textbox>
                  <w:txbxContent>
                    <w:p w14:paraId="09305361" w14:textId="77777777" w:rsidR="00FC6154" w:rsidRPr="00FC6154" w:rsidRDefault="003A0B22" w:rsidP="00833EB2">
                      <w:pPr>
                        <w:spacing w:line="420" w:lineRule="exact"/>
                        <w:rPr>
                          <w:rFonts w:ascii="標楷體" w:eastAsia="標楷體" w:hAnsi="標楷體"/>
                          <w:b/>
                        </w:rPr>
                      </w:pPr>
                      <w:r>
                        <w:rPr>
                          <w:rFonts w:ascii="標楷體" w:eastAsia="標楷體" w:hAnsi="標楷體" w:hint="eastAsia"/>
                          <w:b/>
                        </w:rPr>
                        <w:t>幼兒園</w:t>
                      </w:r>
                      <w:r w:rsidR="00FC6154" w:rsidRPr="0038339C">
                        <w:rPr>
                          <w:rFonts w:ascii="標楷體" w:eastAsia="標楷體" w:hAnsi="標楷體" w:hint="eastAsia"/>
                          <w:b/>
                        </w:rPr>
                        <w:t>名稱:</w:t>
                      </w:r>
                      <w:r w:rsidR="00FC6154">
                        <w:rPr>
                          <w:rFonts w:ascii="標楷體" w:eastAsia="標楷體" w:hAnsi="標楷體" w:hint="eastAsia"/>
                          <w:b/>
                        </w:rPr>
                        <w:t>________</w:t>
                      </w:r>
                      <w:r w:rsidR="00FC6154">
                        <w:rPr>
                          <w:rFonts w:ascii="標楷體" w:eastAsia="標楷體" w:hAnsi="標楷體"/>
                          <w:b/>
                        </w:rPr>
                        <w:t>_</w:t>
                      </w:r>
                      <w:r w:rsidR="00FC6154">
                        <w:rPr>
                          <w:rFonts w:ascii="標楷體" w:eastAsia="標楷體" w:hAnsi="標楷體" w:hint="eastAsia"/>
                          <w:b/>
                        </w:rPr>
                        <w:t xml:space="preserve"> </w:t>
                      </w:r>
                      <w:r w:rsidR="00FC6154" w:rsidRPr="0038339C">
                        <w:rPr>
                          <w:rFonts w:ascii="標楷體" w:eastAsia="標楷體" w:hAnsi="標楷體" w:hint="eastAsia"/>
                          <w:b/>
                        </w:rPr>
                        <w:t>檢核時間：</w:t>
                      </w:r>
                      <w:r w:rsidR="00FC6154">
                        <w:rPr>
                          <w:rFonts w:ascii="標楷體" w:eastAsia="標楷體" w:hAnsi="標楷體" w:hint="eastAsia"/>
                          <w:b/>
                        </w:rPr>
                        <w:t>__</w:t>
                      </w:r>
                      <w:r w:rsidR="00FC6154" w:rsidRPr="0038339C">
                        <w:rPr>
                          <w:rFonts w:ascii="標楷體" w:eastAsia="標楷體" w:hAnsi="標楷體" w:hint="eastAsia"/>
                          <w:b/>
                        </w:rPr>
                        <w:t>年</w:t>
                      </w:r>
                      <w:r w:rsidR="00FC6154">
                        <w:rPr>
                          <w:rFonts w:ascii="標楷體" w:eastAsia="標楷體" w:hAnsi="標楷體" w:hint="eastAsia"/>
                          <w:b/>
                        </w:rPr>
                        <w:t>__</w:t>
                      </w:r>
                      <w:r w:rsidR="00FC6154" w:rsidRPr="0038339C">
                        <w:rPr>
                          <w:rFonts w:ascii="標楷體" w:eastAsia="標楷體" w:hAnsi="標楷體" w:hint="eastAsia"/>
                          <w:b/>
                        </w:rPr>
                        <w:t>月</w:t>
                      </w:r>
                      <w:r w:rsidR="00FC6154">
                        <w:rPr>
                          <w:rFonts w:ascii="標楷體" w:eastAsia="標楷體" w:hAnsi="標楷體" w:hint="eastAsia"/>
                          <w:b/>
                        </w:rPr>
                        <w:t>__</w:t>
                      </w:r>
                      <w:r w:rsidR="00FC6154" w:rsidRPr="0038339C">
                        <w:rPr>
                          <w:rFonts w:ascii="標楷體" w:eastAsia="標楷體" w:hAnsi="標楷體" w:hint="eastAsia"/>
                          <w:b/>
                        </w:rPr>
                        <w:t>日</w:t>
                      </w:r>
                      <w:r w:rsidR="00FC6154">
                        <w:rPr>
                          <w:rFonts w:ascii="標楷體" w:eastAsia="標楷體" w:hAnsi="標楷體" w:hint="eastAsia"/>
                          <w:b/>
                        </w:rPr>
                        <w:t xml:space="preserve"> </w:t>
                      </w:r>
                      <w:r w:rsidR="00D07F92">
                        <w:rPr>
                          <w:rFonts w:ascii="標楷體" w:eastAsia="標楷體" w:hAnsi="標楷體" w:hint="eastAsia"/>
                          <w:b/>
                        </w:rPr>
                        <w:t>校長</w:t>
                      </w:r>
                      <w:r w:rsidR="00D07F92">
                        <w:rPr>
                          <w:rFonts w:ascii="標楷體" w:eastAsia="標楷體" w:hAnsi="標楷體"/>
                          <w:b/>
                        </w:rPr>
                        <w:t>/</w:t>
                      </w:r>
                      <w:r>
                        <w:rPr>
                          <w:rFonts w:ascii="標楷體" w:eastAsia="標楷體" w:hAnsi="標楷體" w:hint="eastAsia"/>
                          <w:b/>
                        </w:rPr>
                        <w:t>園</w:t>
                      </w:r>
                      <w:r w:rsidR="00FC6154">
                        <w:rPr>
                          <w:rFonts w:ascii="標楷體" w:eastAsia="標楷體" w:hAnsi="標楷體" w:hint="eastAsia"/>
                          <w:b/>
                        </w:rPr>
                        <w:t>長簽（核）章：_______</w:t>
                      </w:r>
                      <w:r w:rsidR="00FC6154">
                        <w:rPr>
                          <w:rFonts w:ascii="標楷體" w:eastAsia="標楷體" w:hAnsi="標楷體"/>
                          <w:b/>
                        </w:rPr>
                        <w:t>_</w:t>
                      </w:r>
                      <w:r w:rsidR="00FC6154">
                        <w:rPr>
                          <w:rFonts w:ascii="標楷體" w:eastAsia="標楷體" w:hAnsi="標楷體" w:hint="eastAsia"/>
                          <w:b/>
                        </w:rPr>
                        <w:t xml:space="preserve"> </w:t>
                      </w:r>
                      <w:r>
                        <w:rPr>
                          <w:rFonts w:ascii="標楷體" w:eastAsia="標楷體" w:hAnsi="標楷體" w:hint="eastAsia"/>
                          <w:b/>
                        </w:rPr>
                        <w:t>教育局覆核</w:t>
                      </w:r>
                      <w:r w:rsidR="00FC6154">
                        <w:rPr>
                          <w:rFonts w:ascii="標楷體" w:eastAsia="標楷體" w:hAnsi="標楷體" w:hint="eastAsia"/>
                          <w:b/>
                        </w:rPr>
                        <w:t>：______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831528" w:rsidRPr="00914C30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幼兒園因應嚴重特殊傳染性肺炎疫情整備情形檢核</w:t>
      </w:r>
      <w:r w:rsidR="00A42FBE" w:rsidRPr="00914C30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表</w:t>
      </w:r>
      <w:r w:rsidR="00511E8B" w:rsidRPr="00914C30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(每週檢核1次</w:t>
      </w:r>
      <w:r w:rsidR="00A42063" w:rsidRPr="00914C30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)</w:t>
      </w:r>
      <w:r w:rsidR="003A651F" w:rsidRPr="00914C30">
        <w:rPr>
          <w:rFonts w:ascii="標楷體" w:eastAsia="標楷體" w:hAnsi="標楷體" w:hint="eastAsia"/>
          <w:color w:val="FF0000"/>
          <w:szCs w:val="24"/>
        </w:rPr>
        <w:t>（</w:t>
      </w:r>
      <w:r w:rsidR="003373AD" w:rsidRPr="00914C30">
        <w:rPr>
          <w:rFonts w:ascii="標楷體" w:eastAsia="標楷體" w:hAnsi="標楷體" w:hint="eastAsia"/>
          <w:color w:val="FF0000"/>
          <w:szCs w:val="24"/>
        </w:rPr>
        <w:t>1</w:t>
      </w:r>
      <w:r w:rsidR="007C0A5A" w:rsidRPr="00914C30">
        <w:rPr>
          <w:rFonts w:ascii="標楷體" w:eastAsia="標楷體" w:hAnsi="標楷體" w:hint="eastAsia"/>
          <w:color w:val="FF0000"/>
          <w:szCs w:val="24"/>
        </w:rPr>
        <w:t>10/</w:t>
      </w:r>
      <w:r w:rsidR="00A42063" w:rsidRPr="00914C30">
        <w:rPr>
          <w:rFonts w:ascii="標楷體" w:eastAsia="標楷體" w:hAnsi="標楷體" w:hint="eastAsia"/>
          <w:color w:val="FF0000"/>
          <w:szCs w:val="24"/>
        </w:rPr>
        <w:t>10</w:t>
      </w:r>
      <w:r w:rsidR="003A651F" w:rsidRPr="00914C30">
        <w:rPr>
          <w:rFonts w:ascii="標楷體" w:eastAsia="標楷體" w:hAnsi="標楷體" w:hint="eastAsia"/>
          <w:color w:val="FF0000"/>
          <w:szCs w:val="24"/>
        </w:rPr>
        <w:t>/</w:t>
      </w:r>
      <w:r w:rsidR="004C68B5" w:rsidRPr="00914C30">
        <w:rPr>
          <w:rFonts w:ascii="標楷體" w:eastAsia="標楷體" w:hAnsi="標楷體" w:hint="eastAsia"/>
          <w:color w:val="FF0000"/>
          <w:szCs w:val="24"/>
        </w:rPr>
        <w:t>19</w:t>
      </w:r>
      <w:r w:rsidR="003A651F" w:rsidRPr="00914C30">
        <w:rPr>
          <w:rFonts w:ascii="標楷體" w:eastAsia="標楷體" w:hAnsi="標楷體" w:hint="eastAsia"/>
          <w:color w:val="FF0000"/>
          <w:szCs w:val="24"/>
        </w:rPr>
        <w:t>更新）</w:t>
      </w:r>
    </w:p>
    <w:tbl>
      <w:tblPr>
        <w:tblStyle w:val="a3"/>
        <w:tblW w:w="11057" w:type="dxa"/>
        <w:tblInd w:w="-289" w:type="dxa"/>
        <w:tblLook w:val="04A0" w:firstRow="1" w:lastRow="0" w:firstColumn="1" w:lastColumn="0" w:noHBand="0" w:noVBand="1"/>
      </w:tblPr>
      <w:tblGrid>
        <w:gridCol w:w="710"/>
        <w:gridCol w:w="3801"/>
        <w:gridCol w:w="567"/>
        <w:gridCol w:w="567"/>
        <w:gridCol w:w="567"/>
        <w:gridCol w:w="607"/>
        <w:gridCol w:w="4238"/>
      </w:tblGrid>
      <w:tr w:rsidR="00BB2BC6" w:rsidRPr="00BB2BC6" w14:paraId="1E761F0A" w14:textId="77777777" w:rsidTr="00385B9E">
        <w:trPr>
          <w:tblHeader/>
        </w:trPr>
        <w:tc>
          <w:tcPr>
            <w:tcW w:w="710" w:type="dxa"/>
            <w:vMerge w:val="restart"/>
            <w:vAlign w:val="center"/>
          </w:tcPr>
          <w:p w14:paraId="3FA59155" w14:textId="77777777" w:rsidR="00F86CD5" w:rsidRPr="00BB2BC6" w:rsidRDefault="00F86CD5" w:rsidP="003C7E6E">
            <w:pPr>
              <w:spacing w:line="310" w:lineRule="exac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BB2BC6">
              <w:rPr>
                <w:rFonts w:ascii="標楷體" w:eastAsia="標楷體" w:hAnsi="標楷體" w:hint="eastAsia"/>
                <w:color w:val="000000" w:themeColor="text1"/>
                <w:szCs w:val="24"/>
              </w:rPr>
              <w:t>項次</w:t>
            </w:r>
          </w:p>
        </w:tc>
        <w:tc>
          <w:tcPr>
            <w:tcW w:w="3801" w:type="dxa"/>
            <w:vMerge w:val="restart"/>
            <w:vAlign w:val="center"/>
          </w:tcPr>
          <w:p w14:paraId="4DC540B8" w14:textId="77777777" w:rsidR="00F86CD5" w:rsidRPr="00BB2BC6" w:rsidRDefault="00F86CD5" w:rsidP="003C7E6E">
            <w:pPr>
              <w:spacing w:line="310" w:lineRule="exac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BB2BC6">
              <w:rPr>
                <w:rFonts w:ascii="標楷體" w:eastAsia="標楷體" w:hAnsi="標楷體" w:hint="eastAsia"/>
                <w:color w:val="000000" w:themeColor="text1"/>
                <w:szCs w:val="24"/>
              </w:rPr>
              <w:t>檢查項目</w:t>
            </w:r>
          </w:p>
        </w:tc>
        <w:tc>
          <w:tcPr>
            <w:tcW w:w="1134" w:type="dxa"/>
            <w:gridSpan w:val="2"/>
            <w:vAlign w:val="center"/>
          </w:tcPr>
          <w:p w14:paraId="2350C0B1" w14:textId="77777777" w:rsidR="00F86CD5" w:rsidRPr="00BB2BC6" w:rsidRDefault="00F86CD5" w:rsidP="003C7E6E">
            <w:pPr>
              <w:spacing w:line="310" w:lineRule="exac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BB2BC6">
              <w:rPr>
                <w:rFonts w:ascii="標楷體" w:eastAsia="標楷體" w:hAnsi="標楷體" w:hint="eastAsia"/>
                <w:color w:val="000000" w:themeColor="text1"/>
                <w:szCs w:val="24"/>
              </w:rPr>
              <w:t>幼兒園</w:t>
            </w:r>
          </w:p>
          <w:p w14:paraId="6BFD04B7" w14:textId="77777777" w:rsidR="00F86CD5" w:rsidRPr="00BB2BC6" w:rsidRDefault="00F86CD5" w:rsidP="003C7E6E">
            <w:pPr>
              <w:spacing w:line="310" w:lineRule="exac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BB2BC6">
              <w:rPr>
                <w:rFonts w:ascii="標楷體" w:eastAsia="標楷體" w:hAnsi="標楷體" w:hint="eastAsia"/>
                <w:color w:val="000000" w:themeColor="text1"/>
                <w:szCs w:val="24"/>
              </w:rPr>
              <w:t>檢核</w:t>
            </w:r>
          </w:p>
        </w:tc>
        <w:tc>
          <w:tcPr>
            <w:tcW w:w="1174" w:type="dxa"/>
            <w:gridSpan w:val="2"/>
            <w:vAlign w:val="center"/>
          </w:tcPr>
          <w:p w14:paraId="64AAC615" w14:textId="77777777" w:rsidR="00F86CD5" w:rsidRPr="00BB2BC6" w:rsidRDefault="00F86CD5" w:rsidP="003A0B22">
            <w:pPr>
              <w:spacing w:line="310" w:lineRule="exac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BB2BC6">
              <w:rPr>
                <w:rFonts w:ascii="標楷體" w:eastAsia="標楷體" w:hAnsi="標楷體" w:hint="eastAsia"/>
                <w:color w:val="000000" w:themeColor="text1"/>
                <w:szCs w:val="24"/>
              </w:rPr>
              <w:t>教育局</w:t>
            </w:r>
          </w:p>
          <w:p w14:paraId="067DF929" w14:textId="77777777" w:rsidR="00F86CD5" w:rsidRPr="00BB2BC6" w:rsidRDefault="00F86CD5" w:rsidP="003A0B22">
            <w:pPr>
              <w:spacing w:line="310" w:lineRule="exac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BB2BC6">
              <w:rPr>
                <w:rFonts w:ascii="標楷體" w:eastAsia="標楷體" w:hAnsi="標楷體" w:hint="eastAsia"/>
                <w:color w:val="000000" w:themeColor="text1"/>
                <w:szCs w:val="24"/>
              </w:rPr>
              <w:t>覆核</w:t>
            </w:r>
          </w:p>
        </w:tc>
        <w:tc>
          <w:tcPr>
            <w:tcW w:w="4238" w:type="dxa"/>
            <w:vMerge w:val="restart"/>
            <w:vAlign w:val="center"/>
          </w:tcPr>
          <w:p w14:paraId="29CC5218" w14:textId="77777777" w:rsidR="00F86CD5" w:rsidRPr="00BB2BC6" w:rsidRDefault="00F86CD5" w:rsidP="003C7E6E">
            <w:pPr>
              <w:spacing w:line="310" w:lineRule="exac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BB2BC6">
              <w:rPr>
                <w:rFonts w:ascii="標楷體" w:eastAsia="標楷體" w:hAnsi="標楷體" w:hint="eastAsia"/>
                <w:color w:val="000000" w:themeColor="text1"/>
                <w:szCs w:val="24"/>
              </w:rPr>
              <w:t>備註</w:t>
            </w:r>
          </w:p>
        </w:tc>
      </w:tr>
      <w:tr w:rsidR="00BB2BC6" w:rsidRPr="00BB2BC6" w14:paraId="393FB5E3" w14:textId="77777777" w:rsidTr="00385B9E">
        <w:trPr>
          <w:tblHeader/>
        </w:trPr>
        <w:tc>
          <w:tcPr>
            <w:tcW w:w="710" w:type="dxa"/>
            <w:vMerge/>
            <w:vAlign w:val="center"/>
          </w:tcPr>
          <w:p w14:paraId="34917E94" w14:textId="77777777" w:rsidR="00F86CD5" w:rsidRPr="00BB2BC6" w:rsidRDefault="00F86CD5" w:rsidP="003C7E6E">
            <w:pPr>
              <w:spacing w:line="310" w:lineRule="exac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3801" w:type="dxa"/>
            <w:vMerge/>
            <w:vAlign w:val="center"/>
          </w:tcPr>
          <w:p w14:paraId="4CB1B33B" w14:textId="77777777" w:rsidR="00F86CD5" w:rsidRPr="00BB2BC6" w:rsidRDefault="00F86CD5" w:rsidP="003C7E6E">
            <w:pPr>
              <w:spacing w:line="310" w:lineRule="exac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567" w:type="dxa"/>
            <w:vAlign w:val="center"/>
          </w:tcPr>
          <w:p w14:paraId="5835B281" w14:textId="77777777" w:rsidR="00F86CD5" w:rsidRPr="00BB2BC6" w:rsidRDefault="00F86CD5" w:rsidP="003C7E6E">
            <w:pPr>
              <w:spacing w:line="310" w:lineRule="exac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BB2BC6">
              <w:rPr>
                <w:rFonts w:ascii="標楷體" w:eastAsia="標楷體" w:hAnsi="標楷體" w:hint="eastAsia"/>
                <w:color w:val="000000" w:themeColor="text1"/>
                <w:szCs w:val="24"/>
              </w:rPr>
              <w:t>是</w:t>
            </w:r>
          </w:p>
        </w:tc>
        <w:tc>
          <w:tcPr>
            <w:tcW w:w="567" w:type="dxa"/>
            <w:vAlign w:val="center"/>
          </w:tcPr>
          <w:p w14:paraId="1F0DD110" w14:textId="77777777" w:rsidR="00F86CD5" w:rsidRPr="00BB2BC6" w:rsidRDefault="00F86CD5" w:rsidP="003C7E6E">
            <w:pPr>
              <w:spacing w:line="310" w:lineRule="exac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BB2BC6">
              <w:rPr>
                <w:rFonts w:ascii="標楷體" w:eastAsia="標楷體" w:hAnsi="標楷體" w:hint="eastAsia"/>
                <w:color w:val="000000" w:themeColor="text1"/>
                <w:szCs w:val="24"/>
              </w:rPr>
              <w:t>否</w:t>
            </w:r>
          </w:p>
        </w:tc>
        <w:tc>
          <w:tcPr>
            <w:tcW w:w="567" w:type="dxa"/>
            <w:vAlign w:val="center"/>
          </w:tcPr>
          <w:p w14:paraId="701A1040" w14:textId="77777777" w:rsidR="00F86CD5" w:rsidRPr="00BB2BC6" w:rsidRDefault="00F86CD5" w:rsidP="003C7E6E">
            <w:pPr>
              <w:spacing w:line="310" w:lineRule="exac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BB2BC6">
              <w:rPr>
                <w:rFonts w:ascii="標楷體" w:eastAsia="標楷體" w:hAnsi="標楷體" w:hint="eastAsia"/>
                <w:color w:val="000000" w:themeColor="text1"/>
                <w:szCs w:val="24"/>
              </w:rPr>
              <w:t>是</w:t>
            </w:r>
          </w:p>
        </w:tc>
        <w:tc>
          <w:tcPr>
            <w:tcW w:w="607" w:type="dxa"/>
            <w:vAlign w:val="center"/>
          </w:tcPr>
          <w:p w14:paraId="32EE655B" w14:textId="77777777" w:rsidR="00F86CD5" w:rsidRPr="00BB2BC6" w:rsidRDefault="00F86CD5" w:rsidP="003C7E6E">
            <w:pPr>
              <w:spacing w:line="310" w:lineRule="exac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BB2BC6">
              <w:rPr>
                <w:rFonts w:ascii="標楷體" w:eastAsia="標楷體" w:hAnsi="標楷體" w:hint="eastAsia"/>
                <w:color w:val="000000" w:themeColor="text1"/>
                <w:szCs w:val="24"/>
              </w:rPr>
              <w:t>否</w:t>
            </w:r>
          </w:p>
        </w:tc>
        <w:tc>
          <w:tcPr>
            <w:tcW w:w="4238" w:type="dxa"/>
            <w:vMerge/>
            <w:vAlign w:val="center"/>
          </w:tcPr>
          <w:p w14:paraId="7EB32281" w14:textId="77777777" w:rsidR="00F86CD5" w:rsidRPr="00BB2BC6" w:rsidRDefault="00F86CD5" w:rsidP="003C7E6E">
            <w:pPr>
              <w:spacing w:line="310" w:lineRule="exac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</w:tr>
      <w:tr w:rsidR="00BB2BC6" w:rsidRPr="00BB2BC6" w14:paraId="72D0F203" w14:textId="77777777" w:rsidTr="00385B9E">
        <w:tc>
          <w:tcPr>
            <w:tcW w:w="11057" w:type="dxa"/>
            <w:gridSpan w:val="7"/>
            <w:shd w:val="clear" w:color="auto" w:fill="F2F2F2" w:themeFill="background1" w:themeFillShade="F2"/>
          </w:tcPr>
          <w:p w14:paraId="5C31853A" w14:textId="77777777" w:rsidR="00A97411" w:rsidRPr="00B774E2" w:rsidRDefault="00A97411" w:rsidP="003C7E6E">
            <w:pPr>
              <w:pStyle w:val="a4"/>
              <w:numPr>
                <w:ilvl w:val="0"/>
                <w:numId w:val="1"/>
              </w:numPr>
              <w:spacing w:line="310" w:lineRule="exact"/>
              <w:ind w:leftChars="0"/>
              <w:rPr>
                <w:rFonts w:ascii="標楷體" w:eastAsia="標楷體" w:hAnsi="標楷體"/>
                <w:b/>
                <w:color w:val="000000" w:themeColor="text1"/>
                <w:szCs w:val="24"/>
              </w:rPr>
            </w:pPr>
            <w:r w:rsidRPr="00B774E2">
              <w:rPr>
                <w:rFonts w:ascii="標楷體" w:eastAsia="標楷體" w:hAnsi="標楷體" w:hint="eastAsia"/>
                <w:b/>
                <w:color w:val="000000" w:themeColor="text1"/>
                <w:szCs w:val="24"/>
              </w:rPr>
              <w:t>防疫小組</w:t>
            </w:r>
          </w:p>
        </w:tc>
      </w:tr>
      <w:tr w:rsidR="00BB2BC6" w:rsidRPr="00BB2BC6" w14:paraId="20C75A9E" w14:textId="77777777" w:rsidTr="00385B9E">
        <w:trPr>
          <w:trHeight w:val="716"/>
        </w:trPr>
        <w:tc>
          <w:tcPr>
            <w:tcW w:w="710" w:type="dxa"/>
            <w:vAlign w:val="center"/>
          </w:tcPr>
          <w:p w14:paraId="54E1452A" w14:textId="77777777" w:rsidR="00D05920" w:rsidRPr="00BB2BC6" w:rsidRDefault="00D05920" w:rsidP="003C7E6E">
            <w:pPr>
              <w:spacing w:line="310" w:lineRule="exac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BB2BC6">
              <w:rPr>
                <w:rFonts w:ascii="標楷體" w:eastAsia="標楷體" w:hAnsi="標楷體" w:hint="eastAsia"/>
                <w:color w:val="000000" w:themeColor="text1"/>
                <w:szCs w:val="24"/>
              </w:rPr>
              <w:t>1</w:t>
            </w:r>
            <w:r w:rsidR="00A97411" w:rsidRPr="00BB2BC6">
              <w:rPr>
                <w:rFonts w:ascii="標楷體" w:eastAsia="標楷體" w:hAnsi="標楷體" w:hint="eastAsia"/>
                <w:color w:val="000000" w:themeColor="text1"/>
                <w:szCs w:val="24"/>
              </w:rPr>
              <w:t>-1</w:t>
            </w:r>
          </w:p>
        </w:tc>
        <w:tc>
          <w:tcPr>
            <w:tcW w:w="3801" w:type="dxa"/>
            <w:vAlign w:val="center"/>
          </w:tcPr>
          <w:p w14:paraId="612741A2" w14:textId="77777777" w:rsidR="00D05920" w:rsidRPr="00BB2BC6" w:rsidRDefault="00D05920" w:rsidP="008A0FC2">
            <w:pPr>
              <w:spacing w:line="310" w:lineRule="exact"/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BB2BC6">
              <w:rPr>
                <w:rFonts w:ascii="標楷體" w:eastAsia="標楷體" w:hAnsi="標楷體" w:hint="eastAsia"/>
                <w:color w:val="000000" w:themeColor="text1"/>
                <w:szCs w:val="24"/>
              </w:rPr>
              <w:t>成立因應嚴重特殊傳染性肺炎疫情防疫小</w:t>
            </w:r>
            <w:r w:rsidR="0070527C" w:rsidRPr="00BB2BC6">
              <w:rPr>
                <w:rFonts w:ascii="標楷體" w:eastAsia="標楷體" w:hAnsi="標楷體" w:hint="eastAsia"/>
                <w:color w:val="000000" w:themeColor="text1"/>
                <w:szCs w:val="24"/>
              </w:rPr>
              <w:t>組，並定期召開會議</w:t>
            </w:r>
          </w:p>
        </w:tc>
        <w:tc>
          <w:tcPr>
            <w:tcW w:w="567" w:type="dxa"/>
          </w:tcPr>
          <w:p w14:paraId="3A0DDAD7" w14:textId="77777777" w:rsidR="00D05920" w:rsidRPr="00BB2BC6" w:rsidRDefault="00D05920" w:rsidP="003C7E6E">
            <w:pPr>
              <w:spacing w:line="310" w:lineRule="exact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567" w:type="dxa"/>
          </w:tcPr>
          <w:p w14:paraId="40912EAA" w14:textId="77777777" w:rsidR="00D05920" w:rsidRPr="00BB2BC6" w:rsidRDefault="00D05920" w:rsidP="003C7E6E">
            <w:pPr>
              <w:spacing w:line="310" w:lineRule="exact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567" w:type="dxa"/>
          </w:tcPr>
          <w:p w14:paraId="1CB81151" w14:textId="77777777" w:rsidR="00D05920" w:rsidRPr="00BB2BC6" w:rsidRDefault="00D05920" w:rsidP="003C7E6E">
            <w:pPr>
              <w:spacing w:line="310" w:lineRule="exact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607" w:type="dxa"/>
          </w:tcPr>
          <w:p w14:paraId="5C7D16EF" w14:textId="77777777" w:rsidR="00D05920" w:rsidRPr="00BB2BC6" w:rsidRDefault="00D05920" w:rsidP="003C7E6E">
            <w:pPr>
              <w:spacing w:line="310" w:lineRule="exact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4238" w:type="dxa"/>
          </w:tcPr>
          <w:p w14:paraId="45E5A5BE" w14:textId="77777777" w:rsidR="00A97411" w:rsidRPr="00385B9E" w:rsidRDefault="00A97411" w:rsidP="003C7E6E">
            <w:pPr>
              <w:spacing w:line="310" w:lineRule="exact"/>
              <w:rPr>
                <w:rFonts w:ascii="標楷體" w:eastAsia="標楷體" w:hAnsi="標楷體"/>
                <w:color w:val="000000" w:themeColor="text1"/>
                <w:sz w:val="22"/>
              </w:rPr>
            </w:pPr>
            <w:r w:rsidRPr="00385B9E">
              <w:rPr>
                <w:rFonts w:ascii="標楷體" w:eastAsia="標楷體" w:hAnsi="標楷體" w:hint="eastAsia"/>
                <w:color w:val="000000" w:themeColor="text1"/>
                <w:sz w:val="22"/>
              </w:rPr>
              <w:t xml:space="preserve">1.成立日期：  </w:t>
            </w:r>
            <w:r w:rsidR="0070527C" w:rsidRPr="00385B9E">
              <w:rPr>
                <w:rFonts w:ascii="標楷體" w:eastAsia="標楷體" w:hAnsi="標楷體" w:hint="eastAsia"/>
                <w:color w:val="000000" w:themeColor="text1"/>
                <w:sz w:val="22"/>
              </w:rPr>
              <w:t>____</w:t>
            </w:r>
            <w:r w:rsidRPr="00385B9E">
              <w:rPr>
                <w:rFonts w:ascii="標楷體" w:eastAsia="標楷體" w:hAnsi="標楷體" w:hint="eastAsia"/>
                <w:color w:val="000000" w:themeColor="text1"/>
                <w:sz w:val="22"/>
              </w:rPr>
              <w:t>月</w:t>
            </w:r>
            <w:r w:rsidR="0070527C" w:rsidRPr="00385B9E">
              <w:rPr>
                <w:rFonts w:ascii="標楷體" w:eastAsia="標楷體" w:hAnsi="標楷體" w:hint="eastAsia"/>
                <w:color w:val="000000" w:themeColor="text1"/>
                <w:sz w:val="22"/>
              </w:rPr>
              <w:t>____</w:t>
            </w:r>
            <w:r w:rsidR="00783CF5" w:rsidRPr="00385B9E">
              <w:rPr>
                <w:rFonts w:ascii="標楷體" w:eastAsia="標楷體" w:hAnsi="標楷體" w:hint="eastAsia"/>
                <w:color w:val="000000" w:themeColor="text1"/>
                <w:sz w:val="22"/>
              </w:rPr>
              <w:t>日</w:t>
            </w:r>
            <w:r w:rsidRPr="00385B9E">
              <w:rPr>
                <w:rFonts w:ascii="標楷體" w:eastAsia="標楷體" w:hAnsi="標楷體" w:hint="eastAsia"/>
                <w:color w:val="000000" w:themeColor="text1"/>
                <w:sz w:val="22"/>
              </w:rPr>
              <w:t xml:space="preserve"> </w:t>
            </w:r>
          </w:p>
          <w:p w14:paraId="1614387A" w14:textId="77777777" w:rsidR="00D05920" w:rsidRPr="00385B9E" w:rsidRDefault="00A97411" w:rsidP="003C7E6E">
            <w:pPr>
              <w:spacing w:line="310" w:lineRule="exact"/>
              <w:rPr>
                <w:rFonts w:ascii="標楷體" w:eastAsia="標楷體" w:hAnsi="標楷體"/>
                <w:color w:val="000000" w:themeColor="text1"/>
                <w:sz w:val="22"/>
              </w:rPr>
            </w:pPr>
            <w:r w:rsidRPr="00385B9E">
              <w:rPr>
                <w:rFonts w:ascii="標楷體" w:eastAsia="標楷體" w:hAnsi="標楷體" w:hint="eastAsia"/>
                <w:color w:val="000000" w:themeColor="text1"/>
                <w:sz w:val="22"/>
              </w:rPr>
              <w:t>2.</w:t>
            </w:r>
            <w:r w:rsidR="00783CF5" w:rsidRPr="00385B9E">
              <w:rPr>
                <w:rFonts w:ascii="標楷體" w:eastAsia="標楷體" w:hAnsi="標楷體" w:hint="eastAsia"/>
                <w:color w:val="000000" w:themeColor="text1"/>
                <w:sz w:val="22"/>
              </w:rPr>
              <w:t>提供小組成員及會議紀錄</w:t>
            </w:r>
          </w:p>
        </w:tc>
      </w:tr>
      <w:tr w:rsidR="00BB2BC6" w:rsidRPr="00BB2BC6" w14:paraId="6B6790AD" w14:textId="77777777" w:rsidTr="00385B9E">
        <w:trPr>
          <w:trHeight w:val="1551"/>
        </w:trPr>
        <w:tc>
          <w:tcPr>
            <w:tcW w:w="710" w:type="dxa"/>
            <w:vAlign w:val="center"/>
          </w:tcPr>
          <w:p w14:paraId="1AEC1F04" w14:textId="77777777" w:rsidR="00D05920" w:rsidRPr="00BB2BC6" w:rsidRDefault="00A97411" w:rsidP="003C7E6E">
            <w:pPr>
              <w:spacing w:line="310" w:lineRule="exac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BB2BC6">
              <w:rPr>
                <w:rFonts w:ascii="標楷體" w:eastAsia="標楷體" w:hAnsi="標楷體" w:hint="eastAsia"/>
                <w:color w:val="000000" w:themeColor="text1"/>
                <w:szCs w:val="24"/>
              </w:rPr>
              <w:t>1-2</w:t>
            </w:r>
          </w:p>
        </w:tc>
        <w:tc>
          <w:tcPr>
            <w:tcW w:w="3801" w:type="dxa"/>
            <w:vAlign w:val="center"/>
          </w:tcPr>
          <w:p w14:paraId="6F6E9818" w14:textId="77777777" w:rsidR="00D05920" w:rsidRPr="00BB2BC6" w:rsidRDefault="00D05920" w:rsidP="008A0FC2">
            <w:pPr>
              <w:spacing w:line="310" w:lineRule="exact"/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BB2BC6">
              <w:rPr>
                <w:rFonts w:ascii="標楷體" w:eastAsia="標楷體" w:hAnsi="標楷體" w:hint="eastAsia"/>
                <w:color w:val="000000" w:themeColor="text1"/>
                <w:szCs w:val="24"/>
              </w:rPr>
              <w:t>建立緊急連絡窗口、發言人、通報作業</w:t>
            </w:r>
            <w:r w:rsidR="003A651F" w:rsidRPr="00BB2BC6">
              <w:rPr>
                <w:rFonts w:ascii="標楷體" w:eastAsia="標楷體" w:hAnsi="標楷體" w:hint="eastAsia"/>
                <w:color w:val="000000" w:themeColor="text1"/>
                <w:szCs w:val="24"/>
              </w:rPr>
              <w:t>、職務代理名冊及分區辦公分組名冊</w:t>
            </w:r>
          </w:p>
        </w:tc>
        <w:tc>
          <w:tcPr>
            <w:tcW w:w="567" w:type="dxa"/>
          </w:tcPr>
          <w:p w14:paraId="00CDC10A" w14:textId="77777777" w:rsidR="00D05920" w:rsidRPr="00BB2BC6" w:rsidRDefault="00D05920" w:rsidP="003C7E6E">
            <w:pPr>
              <w:spacing w:line="310" w:lineRule="exact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567" w:type="dxa"/>
          </w:tcPr>
          <w:p w14:paraId="70735AE5" w14:textId="77777777" w:rsidR="00D05920" w:rsidRPr="00BB2BC6" w:rsidRDefault="00D05920" w:rsidP="003C7E6E">
            <w:pPr>
              <w:spacing w:line="310" w:lineRule="exact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567" w:type="dxa"/>
          </w:tcPr>
          <w:p w14:paraId="1473013A" w14:textId="77777777" w:rsidR="00D05920" w:rsidRPr="00BB2BC6" w:rsidRDefault="00D05920" w:rsidP="003C7E6E">
            <w:pPr>
              <w:spacing w:line="310" w:lineRule="exact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607" w:type="dxa"/>
          </w:tcPr>
          <w:p w14:paraId="1B02BAA8" w14:textId="77777777" w:rsidR="00D05920" w:rsidRPr="00BB2BC6" w:rsidRDefault="00D05920" w:rsidP="003C7E6E">
            <w:pPr>
              <w:spacing w:line="310" w:lineRule="exact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4238" w:type="dxa"/>
          </w:tcPr>
          <w:p w14:paraId="52BF756E" w14:textId="5C961671" w:rsidR="00B578A0" w:rsidRPr="00385B9E" w:rsidRDefault="00B578A0" w:rsidP="00B578A0">
            <w:pPr>
              <w:spacing w:line="310" w:lineRule="exact"/>
              <w:rPr>
                <w:rFonts w:ascii="標楷體" w:eastAsia="標楷體" w:hAnsi="標楷體"/>
                <w:color w:val="000000" w:themeColor="text1"/>
                <w:sz w:val="22"/>
              </w:rPr>
            </w:pPr>
            <w:r w:rsidRPr="00385B9E">
              <w:rPr>
                <w:rFonts w:ascii="標楷體" w:eastAsia="標楷體" w:hAnsi="標楷體" w:hint="eastAsia"/>
                <w:color w:val="000000" w:themeColor="text1"/>
                <w:sz w:val="22"/>
              </w:rPr>
              <w:t>1.分區辦公係調動原處室至少1/3人力至其它</w:t>
            </w:r>
            <w:r w:rsidR="000903EE" w:rsidRPr="00385B9E">
              <w:rPr>
                <w:rFonts w:ascii="標楷體" w:eastAsia="標楷體" w:hAnsi="標楷體" w:hint="eastAsia"/>
                <w:color w:val="000000" w:themeColor="text1"/>
                <w:sz w:val="22"/>
              </w:rPr>
              <w:t>辦公廳舍</w:t>
            </w:r>
          </w:p>
          <w:p w14:paraId="1608D1DC" w14:textId="4E4F61C3" w:rsidR="008D7244" w:rsidRPr="00385B9E" w:rsidRDefault="00B578A0" w:rsidP="00B578A0">
            <w:pPr>
              <w:spacing w:line="310" w:lineRule="exact"/>
              <w:rPr>
                <w:rFonts w:ascii="標楷體" w:eastAsia="標楷體" w:hAnsi="標楷體"/>
                <w:color w:val="000000" w:themeColor="text1"/>
                <w:sz w:val="22"/>
              </w:rPr>
            </w:pPr>
            <w:r w:rsidRPr="00385B9E">
              <w:rPr>
                <w:rFonts w:ascii="標楷體" w:eastAsia="標楷體" w:hAnsi="標楷體" w:hint="eastAsia"/>
                <w:color w:val="000000" w:themeColor="text1"/>
                <w:sz w:val="22"/>
              </w:rPr>
              <w:t>2.辦理原則以調動人員至不同棟建築物為</w:t>
            </w:r>
            <w:r w:rsidR="006F6FA0" w:rsidRPr="00385B9E">
              <w:rPr>
                <w:rFonts w:ascii="標楷體" w:eastAsia="標楷體" w:hAnsi="標楷體" w:hint="eastAsia"/>
                <w:color w:val="000000" w:themeColor="text1"/>
                <w:sz w:val="22"/>
              </w:rPr>
              <w:t>優先，其次為不同樓層，倘窒礙難行，至少需調整人員至不同辦公空間</w:t>
            </w:r>
          </w:p>
        </w:tc>
      </w:tr>
      <w:tr w:rsidR="00BB2BC6" w:rsidRPr="00BB2BC6" w14:paraId="7973E84B" w14:textId="77777777" w:rsidTr="00385B9E">
        <w:tc>
          <w:tcPr>
            <w:tcW w:w="11057" w:type="dxa"/>
            <w:gridSpan w:val="7"/>
            <w:shd w:val="clear" w:color="auto" w:fill="F2F2F2" w:themeFill="background1" w:themeFillShade="F2"/>
          </w:tcPr>
          <w:p w14:paraId="7F26400B" w14:textId="77777777" w:rsidR="0070527C" w:rsidRPr="00B774E2" w:rsidRDefault="0070527C" w:rsidP="008A0FC2">
            <w:pPr>
              <w:pStyle w:val="a4"/>
              <w:numPr>
                <w:ilvl w:val="0"/>
                <w:numId w:val="1"/>
              </w:numPr>
              <w:spacing w:line="310" w:lineRule="exact"/>
              <w:ind w:leftChars="0"/>
              <w:jc w:val="both"/>
              <w:rPr>
                <w:rFonts w:ascii="標楷體" w:eastAsia="標楷體" w:hAnsi="標楷體"/>
                <w:b/>
                <w:color w:val="000000" w:themeColor="text1"/>
                <w:szCs w:val="24"/>
              </w:rPr>
            </w:pPr>
            <w:r w:rsidRPr="00B774E2">
              <w:rPr>
                <w:rFonts w:ascii="標楷體" w:eastAsia="標楷體" w:hAnsi="標楷體" w:hint="eastAsia"/>
                <w:b/>
                <w:color w:val="000000" w:themeColor="text1"/>
                <w:szCs w:val="24"/>
              </w:rPr>
              <w:t>人員掌握</w:t>
            </w:r>
            <w:r w:rsidR="009D6BD6" w:rsidRPr="00B774E2">
              <w:rPr>
                <w:rFonts w:ascii="標楷體" w:eastAsia="標楷體" w:hAnsi="標楷體" w:hint="eastAsia"/>
                <w:b/>
                <w:color w:val="000000" w:themeColor="text1"/>
                <w:szCs w:val="24"/>
              </w:rPr>
              <w:t>及防疫措施</w:t>
            </w:r>
          </w:p>
        </w:tc>
      </w:tr>
      <w:tr w:rsidR="00BB2BC6" w:rsidRPr="00BB2BC6" w14:paraId="1D81D7C1" w14:textId="77777777" w:rsidTr="00385B9E">
        <w:tc>
          <w:tcPr>
            <w:tcW w:w="710" w:type="dxa"/>
            <w:vAlign w:val="center"/>
          </w:tcPr>
          <w:p w14:paraId="2D8335CD" w14:textId="55F3A39C" w:rsidR="00961DBF" w:rsidRPr="00BB2BC6" w:rsidRDefault="00961DBF" w:rsidP="003C7E6E">
            <w:pPr>
              <w:spacing w:line="310" w:lineRule="exac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BB2BC6">
              <w:rPr>
                <w:rFonts w:ascii="標楷體" w:eastAsia="標楷體" w:hAnsi="標楷體" w:hint="eastAsia"/>
                <w:color w:val="000000" w:themeColor="text1"/>
                <w:szCs w:val="24"/>
              </w:rPr>
              <w:t>2-1</w:t>
            </w:r>
          </w:p>
        </w:tc>
        <w:tc>
          <w:tcPr>
            <w:tcW w:w="3801" w:type="dxa"/>
          </w:tcPr>
          <w:p w14:paraId="1DB3C9F3" w14:textId="78C615DD" w:rsidR="00961DBF" w:rsidRPr="00BB2BC6" w:rsidRDefault="00961DBF" w:rsidP="00FE6553">
            <w:pPr>
              <w:spacing w:line="310" w:lineRule="exact"/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BB2BC6">
              <w:rPr>
                <w:rFonts w:ascii="標楷體" w:eastAsia="標楷體" w:hAnsi="標楷體" w:hint="eastAsia"/>
                <w:color w:val="000000" w:themeColor="text1"/>
                <w:szCs w:val="24"/>
              </w:rPr>
              <w:t>了解教職員工COVID-19肺炎疫苗第一劑</w:t>
            </w:r>
            <w:r w:rsidR="00DD5F71" w:rsidRPr="00DD5F71">
              <w:rPr>
                <w:rFonts w:ascii="標楷體" w:eastAsia="標楷體" w:hAnsi="標楷體" w:hint="eastAsia"/>
                <w:color w:val="FF0000"/>
                <w:szCs w:val="24"/>
              </w:rPr>
              <w:t>及第二劑</w:t>
            </w:r>
            <w:r w:rsidRPr="00BB2BC6">
              <w:rPr>
                <w:rFonts w:ascii="標楷體" w:eastAsia="標楷體" w:hAnsi="標楷體" w:hint="eastAsia"/>
                <w:color w:val="000000" w:themeColor="text1"/>
                <w:szCs w:val="24"/>
              </w:rPr>
              <w:t>接種情形</w:t>
            </w:r>
          </w:p>
        </w:tc>
        <w:tc>
          <w:tcPr>
            <w:tcW w:w="567" w:type="dxa"/>
          </w:tcPr>
          <w:p w14:paraId="155725E7" w14:textId="77777777" w:rsidR="00961DBF" w:rsidRPr="00BB2BC6" w:rsidRDefault="00961DBF" w:rsidP="003C7E6E">
            <w:pPr>
              <w:spacing w:line="310" w:lineRule="exact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567" w:type="dxa"/>
          </w:tcPr>
          <w:p w14:paraId="4B55D25A" w14:textId="77777777" w:rsidR="00961DBF" w:rsidRPr="00BB2BC6" w:rsidRDefault="00961DBF" w:rsidP="003C7E6E">
            <w:pPr>
              <w:spacing w:line="310" w:lineRule="exact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567" w:type="dxa"/>
          </w:tcPr>
          <w:p w14:paraId="3673B2D1" w14:textId="77777777" w:rsidR="00961DBF" w:rsidRPr="00BB2BC6" w:rsidRDefault="00961DBF" w:rsidP="003C7E6E">
            <w:pPr>
              <w:spacing w:line="310" w:lineRule="exact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607" w:type="dxa"/>
          </w:tcPr>
          <w:p w14:paraId="0F9FD9E4" w14:textId="77777777" w:rsidR="00961DBF" w:rsidRPr="00BB2BC6" w:rsidRDefault="00961DBF" w:rsidP="003C7E6E">
            <w:pPr>
              <w:spacing w:line="310" w:lineRule="exact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4238" w:type="dxa"/>
          </w:tcPr>
          <w:p w14:paraId="0276AAC4" w14:textId="77777777" w:rsidR="00961DBF" w:rsidRPr="00BB2BC6" w:rsidRDefault="00961DBF" w:rsidP="004775CA">
            <w:pPr>
              <w:pStyle w:val="a4"/>
              <w:spacing w:line="310" w:lineRule="exact"/>
              <w:ind w:leftChars="0" w:left="360"/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</w:tr>
      <w:tr w:rsidR="00471FB1" w:rsidRPr="00BB2BC6" w14:paraId="6FC1742D" w14:textId="77777777" w:rsidTr="00385B9E">
        <w:trPr>
          <w:trHeight w:val="1428"/>
        </w:trPr>
        <w:tc>
          <w:tcPr>
            <w:tcW w:w="710" w:type="dxa"/>
            <w:vAlign w:val="center"/>
          </w:tcPr>
          <w:p w14:paraId="6DF4EE2C" w14:textId="2E0B85F8" w:rsidR="00471FB1" w:rsidRPr="00BB2BC6" w:rsidRDefault="00471FB1" w:rsidP="00471FB1">
            <w:pPr>
              <w:spacing w:line="310" w:lineRule="exac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BB2BC6">
              <w:rPr>
                <w:rFonts w:ascii="標楷體" w:eastAsia="標楷體" w:hAnsi="標楷體" w:hint="eastAsia"/>
                <w:color w:val="000000" w:themeColor="text1"/>
                <w:szCs w:val="24"/>
              </w:rPr>
              <w:t>2-2</w:t>
            </w:r>
          </w:p>
        </w:tc>
        <w:tc>
          <w:tcPr>
            <w:tcW w:w="3801" w:type="dxa"/>
          </w:tcPr>
          <w:p w14:paraId="6861FB87" w14:textId="2D8AE13F" w:rsidR="00471FB1" w:rsidRPr="00BB2BC6" w:rsidRDefault="00471FB1" w:rsidP="00471FB1">
            <w:pPr>
              <w:spacing w:line="310" w:lineRule="exact"/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B91029">
              <w:rPr>
                <w:rFonts w:ascii="標楷體" w:eastAsia="標楷體" w:hAnsi="標楷體" w:hint="eastAsia"/>
                <w:color w:val="FF0000"/>
                <w:szCs w:val="24"/>
              </w:rPr>
              <w:t>幼兒園工作人員</w:t>
            </w:r>
            <w:r w:rsidRPr="00BB2BC6">
              <w:rPr>
                <w:rFonts w:ascii="標楷體" w:eastAsia="標楷體" w:hAnsi="標楷體" w:hint="eastAsia"/>
                <w:color w:val="000000" w:themeColor="text1"/>
                <w:szCs w:val="24"/>
              </w:rPr>
              <w:t>疫苗第一劑接種未滿14日或未接種者，首次進入校園服務前應提供3日內抗原快篩或PCR檢測陰性證明，之後每7日進行1次抗原快篩或PCR檢驗為原則</w:t>
            </w:r>
          </w:p>
        </w:tc>
        <w:tc>
          <w:tcPr>
            <w:tcW w:w="567" w:type="dxa"/>
          </w:tcPr>
          <w:p w14:paraId="11FB5977" w14:textId="77777777" w:rsidR="00471FB1" w:rsidRPr="00BB2BC6" w:rsidRDefault="00471FB1" w:rsidP="00471FB1">
            <w:pPr>
              <w:spacing w:line="310" w:lineRule="exact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567" w:type="dxa"/>
          </w:tcPr>
          <w:p w14:paraId="72A3E186" w14:textId="77777777" w:rsidR="00471FB1" w:rsidRPr="00BB2BC6" w:rsidRDefault="00471FB1" w:rsidP="00471FB1">
            <w:pPr>
              <w:spacing w:line="310" w:lineRule="exact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567" w:type="dxa"/>
          </w:tcPr>
          <w:p w14:paraId="140FD3D5" w14:textId="77777777" w:rsidR="00471FB1" w:rsidRPr="00BB2BC6" w:rsidRDefault="00471FB1" w:rsidP="00471FB1">
            <w:pPr>
              <w:spacing w:line="310" w:lineRule="exact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607" w:type="dxa"/>
          </w:tcPr>
          <w:p w14:paraId="3E3E597C" w14:textId="77777777" w:rsidR="00471FB1" w:rsidRPr="00BB2BC6" w:rsidRDefault="00471FB1" w:rsidP="00471FB1">
            <w:pPr>
              <w:spacing w:line="310" w:lineRule="exact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4238" w:type="dxa"/>
          </w:tcPr>
          <w:p w14:paraId="1BBCE988" w14:textId="6FECCD76" w:rsidR="00471FB1" w:rsidRPr="00385B9E" w:rsidRDefault="00471FB1" w:rsidP="00471FB1">
            <w:pPr>
              <w:spacing w:line="290" w:lineRule="exact"/>
              <w:jc w:val="both"/>
              <w:rPr>
                <w:rFonts w:ascii="標楷體" w:eastAsia="標楷體" w:hAnsi="標楷體"/>
                <w:b/>
                <w:color w:val="FF0000"/>
                <w:sz w:val="22"/>
              </w:rPr>
            </w:pPr>
            <w:r w:rsidRPr="00385B9E">
              <w:rPr>
                <w:rFonts w:ascii="標楷體" w:eastAsia="標楷體" w:hAnsi="標楷體" w:hint="eastAsia"/>
                <w:b/>
                <w:color w:val="FF0000"/>
                <w:sz w:val="22"/>
              </w:rPr>
              <w:t>1.</w:t>
            </w:r>
            <w:r w:rsidR="00A92B3D">
              <w:rPr>
                <w:rFonts w:ascii="標楷體" w:eastAsia="標楷體" w:hAnsi="標楷體" w:hint="eastAsia"/>
                <w:b/>
                <w:color w:val="FF0000"/>
                <w:sz w:val="22"/>
              </w:rPr>
              <w:t>幼兒園工作人員：幼兒園教職員工及入園</w:t>
            </w:r>
            <w:r w:rsidRPr="00385B9E">
              <w:rPr>
                <w:rFonts w:ascii="標楷體" w:eastAsia="標楷體" w:hAnsi="標楷體" w:hint="eastAsia"/>
                <w:b/>
                <w:color w:val="FF0000"/>
                <w:sz w:val="22"/>
              </w:rPr>
              <w:t>工作人員(如外聘師資、社團教師、課後照顧人員、廚工、志工及外包清潔人員等)</w:t>
            </w:r>
          </w:p>
          <w:p w14:paraId="78FBD258" w14:textId="5BA9076F" w:rsidR="00471FB1" w:rsidRPr="00385B9E" w:rsidRDefault="00471FB1" w:rsidP="00471FB1">
            <w:pPr>
              <w:spacing w:line="310" w:lineRule="exact"/>
              <w:jc w:val="both"/>
              <w:rPr>
                <w:rFonts w:ascii="標楷體" w:eastAsia="標楷體" w:hAnsi="標楷體"/>
                <w:color w:val="000000" w:themeColor="text1"/>
                <w:sz w:val="22"/>
              </w:rPr>
            </w:pPr>
            <w:r w:rsidRPr="00385B9E">
              <w:rPr>
                <w:rFonts w:ascii="標楷體" w:eastAsia="標楷體" w:hAnsi="標楷體" w:hint="eastAsia"/>
                <w:b/>
                <w:color w:val="00B050"/>
                <w:sz w:val="22"/>
              </w:rPr>
              <w:t>2.本局110年9月6日桃教體字第1100078189號函</w:t>
            </w:r>
          </w:p>
        </w:tc>
      </w:tr>
      <w:tr w:rsidR="00471FB1" w:rsidRPr="00BB2BC6" w14:paraId="7E8DE040" w14:textId="77777777" w:rsidTr="00385B9E">
        <w:trPr>
          <w:trHeight w:val="2018"/>
        </w:trPr>
        <w:tc>
          <w:tcPr>
            <w:tcW w:w="710" w:type="dxa"/>
            <w:vAlign w:val="center"/>
          </w:tcPr>
          <w:p w14:paraId="6BAF38B2" w14:textId="01E77B72" w:rsidR="00471FB1" w:rsidRPr="00BB2BC6" w:rsidRDefault="00471FB1" w:rsidP="00471FB1">
            <w:pPr>
              <w:spacing w:line="310" w:lineRule="exac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BB2BC6">
              <w:rPr>
                <w:rFonts w:ascii="標楷體" w:eastAsia="標楷體" w:hAnsi="標楷體" w:hint="eastAsia"/>
                <w:color w:val="000000" w:themeColor="text1"/>
                <w:szCs w:val="24"/>
              </w:rPr>
              <w:t>2-3</w:t>
            </w:r>
          </w:p>
        </w:tc>
        <w:tc>
          <w:tcPr>
            <w:tcW w:w="3801" w:type="dxa"/>
            <w:vAlign w:val="center"/>
          </w:tcPr>
          <w:p w14:paraId="3C1EE399" w14:textId="6F7637AD" w:rsidR="00471FB1" w:rsidRPr="00BB2BC6" w:rsidRDefault="00471FB1" w:rsidP="00471FB1">
            <w:pPr>
              <w:spacing w:line="310" w:lineRule="exact"/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BB2BC6">
              <w:rPr>
                <w:rFonts w:ascii="標楷體" w:eastAsia="標楷體" w:hAnsi="標楷體" w:hint="eastAsia"/>
                <w:color w:val="000000" w:themeColor="text1"/>
                <w:szCs w:val="24"/>
              </w:rPr>
              <w:t>管制具有COVID-19感染風險、發燒或急性呼吸道感染者不入校 (園)</w:t>
            </w:r>
          </w:p>
        </w:tc>
        <w:tc>
          <w:tcPr>
            <w:tcW w:w="567" w:type="dxa"/>
          </w:tcPr>
          <w:p w14:paraId="080E43D2" w14:textId="77777777" w:rsidR="00471FB1" w:rsidRPr="00BB2BC6" w:rsidRDefault="00471FB1" w:rsidP="00471FB1">
            <w:pPr>
              <w:spacing w:line="310" w:lineRule="exact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567" w:type="dxa"/>
          </w:tcPr>
          <w:p w14:paraId="264C7D99" w14:textId="77777777" w:rsidR="00471FB1" w:rsidRPr="00BB2BC6" w:rsidRDefault="00471FB1" w:rsidP="00471FB1">
            <w:pPr>
              <w:spacing w:line="310" w:lineRule="exact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567" w:type="dxa"/>
          </w:tcPr>
          <w:p w14:paraId="5F7B13CC" w14:textId="77777777" w:rsidR="00471FB1" w:rsidRPr="00BB2BC6" w:rsidRDefault="00471FB1" w:rsidP="00471FB1">
            <w:pPr>
              <w:spacing w:line="310" w:lineRule="exact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607" w:type="dxa"/>
          </w:tcPr>
          <w:p w14:paraId="0FB36250" w14:textId="77777777" w:rsidR="00471FB1" w:rsidRPr="00BB2BC6" w:rsidRDefault="00471FB1" w:rsidP="00471FB1">
            <w:pPr>
              <w:spacing w:line="310" w:lineRule="exact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4238" w:type="dxa"/>
          </w:tcPr>
          <w:p w14:paraId="0213F73A" w14:textId="69CBA0F3" w:rsidR="00471FB1" w:rsidRPr="00385B9E" w:rsidRDefault="00385B9E" w:rsidP="00471FB1">
            <w:pPr>
              <w:spacing w:line="290" w:lineRule="exact"/>
              <w:jc w:val="both"/>
              <w:rPr>
                <w:rFonts w:ascii="標楷體" w:eastAsia="標楷體" w:hAnsi="標楷體"/>
                <w:b/>
                <w:color w:val="FF0000"/>
                <w:sz w:val="22"/>
              </w:rPr>
            </w:pPr>
            <w:r w:rsidRPr="00385B9E">
              <w:rPr>
                <w:rFonts w:ascii="標楷體" w:eastAsia="標楷體" w:hAnsi="標楷體" w:hint="eastAsia"/>
                <w:b/>
                <w:color w:val="FF0000"/>
                <w:sz w:val="22"/>
              </w:rPr>
              <w:t>1.</w:t>
            </w:r>
            <w:r w:rsidR="00471FB1" w:rsidRPr="00385B9E">
              <w:rPr>
                <w:rFonts w:ascii="標楷體" w:eastAsia="標楷體" w:hAnsi="標楷體" w:hint="eastAsia"/>
                <w:b/>
                <w:color w:val="FF0000"/>
                <w:sz w:val="22"/>
              </w:rPr>
              <w:t>COVID-19感染風險：指經衛生主管機關或檢疫人員開立居家隔離通知書、居家檢疫通知書、加強自主健康管理通知書之人員</w:t>
            </w:r>
          </w:p>
          <w:p w14:paraId="53002504" w14:textId="3555639C" w:rsidR="00471FB1" w:rsidRPr="00385B9E" w:rsidRDefault="00385B9E" w:rsidP="00471FB1">
            <w:pPr>
              <w:spacing w:line="290" w:lineRule="exact"/>
              <w:jc w:val="both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2.</w:t>
            </w:r>
            <w:r w:rsidR="00471FB1" w:rsidRPr="00385B9E">
              <w:rPr>
                <w:rFonts w:ascii="標楷體" w:eastAsia="標楷體" w:hAnsi="標楷體" w:hint="eastAsia"/>
                <w:sz w:val="22"/>
              </w:rPr>
              <w:t>發燒：額溫≧37.5℃、耳溫≧38℃</w:t>
            </w:r>
          </w:p>
          <w:p w14:paraId="4798E618" w14:textId="1CCB3A00" w:rsidR="00471FB1" w:rsidRPr="00385B9E" w:rsidRDefault="00385B9E" w:rsidP="00471FB1">
            <w:pPr>
              <w:spacing w:line="290" w:lineRule="exact"/>
              <w:jc w:val="both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3.</w:t>
            </w:r>
            <w:r w:rsidR="00471FB1" w:rsidRPr="00385B9E">
              <w:rPr>
                <w:rFonts w:ascii="標楷體" w:eastAsia="標楷體" w:hAnsi="標楷體" w:hint="eastAsia"/>
                <w:sz w:val="22"/>
              </w:rPr>
              <w:t>倘有患病疑慮者，建請儘速就醫，落實生病不上班、不上課</w:t>
            </w:r>
          </w:p>
          <w:p w14:paraId="6FCF4B6F" w14:textId="3ECA32CF" w:rsidR="00471FB1" w:rsidRPr="00385B9E" w:rsidRDefault="00385B9E" w:rsidP="00471FB1">
            <w:pPr>
              <w:spacing w:line="290" w:lineRule="exact"/>
              <w:jc w:val="both"/>
              <w:rPr>
                <w:rFonts w:ascii="標楷體" w:eastAsia="標楷體" w:hAnsi="標楷體"/>
                <w:color w:val="000000" w:themeColor="text1"/>
                <w:sz w:val="22"/>
              </w:rPr>
            </w:pPr>
            <w:r>
              <w:rPr>
                <w:rFonts w:ascii="標楷體" w:eastAsia="標楷體" w:hAnsi="標楷體" w:hint="eastAsia"/>
                <w:b/>
                <w:color w:val="FF0000"/>
                <w:sz w:val="22"/>
              </w:rPr>
              <w:t>4.</w:t>
            </w:r>
            <w:r w:rsidR="00471FB1" w:rsidRPr="00385B9E">
              <w:rPr>
                <w:rFonts w:ascii="標楷體" w:eastAsia="標楷體" w:hAnsi="標楷體" w:hint="eastAsia"/>
                <w:b/>
                <w:color w:val="FF0000"/>
                <w:sz w:val="22"/>
              </w:rPr>
              <w:t>自主健康管理且無症狀者，可正常生活、上班上課，惟應落實「具感染風險民眾追蹤管理機制」之配合事項</w:t>
            </w:r>
          </w:p>
        </w:tc>
      </w:tr>
      <w:tr w:rsidR="00471FB1" w:rsidRPr="00BB2BC6" w14:paraId="24DD3A20" w14:textId="77777777" w:rsidTr="00385B9E">
        <w:trPr>
          <w:trHeight w:val="1254"/>
        </w:trPr>
        <w:tc>
          <w:tcPr>
            <w:tcW w:w="710" w:type="dxa"/>
            <w:vAlign w:val="center"/>
          </w:tcPr>
          <w:p w14:paraId="6EA380A7" w14:textId="75740355" w:rsidR="00471FB1" w:rsidRPr="00BB2BC6" w:rsidRDefault="00471FB1" w:rsidP="00471FB1">
            <w:pPr>
              <w:spacing w:line="310" w:lineRule="exac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BB2BC6">
              <w:rPr>
                <w:rFonts w:ascii="標楷體" w:eastAsia="標楷體" w:hAnsi="標楷體" w:hint="eastAsia"/>
                <w:color w:val="000000" w:themeColor="text1"/>
                <w:szCs w:val="24"/>
              </w:rPr>
              <w:t>2-4</w:t>
            </w:r>
          </w:p>
        </w:tc>
        <w:tc>
          <w:tcPr>
            <w:tcW w:w="3801" w:type="dxa"/>
          </w:tcPr>
          <w:p w14:paraId="118B66CE" w14:textId="50215DC4" w:rsidR="00471FB1" w:rsidRPr="00BB2BC6" w:rsidRDefault="00471FB1" w:rsidP="00471FB1">
            <w:pPr>
              <w:spacing w:line="310" w:lineRule="exact"/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BB2BC6">
              <w:rPr>
                <w:rFonts w:ascii="標楷體" w:eastAsia="標楷體" w:hAnsi="標楷體" w:hint="eastAsia"/>
                <w:color w:val="000000" w:themeColor="text1"/>
                <w:szCs w:val="24"/>
              </w:rPr>
              <w:t>掌握幼生及教職員工居家隔離(檢疫)、自主管理及滯留海外之名單與健康狀況，並於每日上午10時前完成填報</w:t>
            </w:r>
          </w:p>
        </w:tc>
        <w:tc>
          <w:tcPr>
            <w:tcW w:w="567" w:type="dxa"/>
          </w:tcPr>
          <w:p w14:paraId="2BF3A21D" w14:textId="77777777" w:rsidR="00471FB1" w:rsidRPr="00BB2BC6" w:rsidRDefault="00471FB1" w:rsidP="00471FB1">
            <w:pPr>
              <w:spacing w:line="310" w:lineRule="exact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567" w:type="dxa"/>
          </w:tcPr>
          <w:p w14:paraId="3C9EEBA2" w14:textId="77777777" w:rsidR="00471FB1" w:rsidRPr="00BB2BC6" w:rsidRDefault="00471FB1" w:rsidP="00471FB1">
            <w:pPr>
              <w:spacing w:line="310" w:lineRule="exact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567" w:type="dxa"/>
          </w:tcPr>
          <w:p w14:paraId="37C26910" w14:textId="77777777" w:rsidR="00471FB1" w:rsidRPr="00BB2BC6" w:rsidRDefault="00471FB1" w:rsidP="00471FB1">
            <w:pPr>
              <w:spacing w:line="310" w:lineRule="exact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607" w:type="dxa"/>
          </w:tcPr>
          <w:p w14:paraId="38456208" w14:textId="77777777" w:rsidR="00471FB1" w:rsidRPr="00BB2BC6" w:rsidRDefault="00471FB1" w:rsidP="00471FB1">
            <w:pPr>
              <w:spacing w:line="310" w:lineRule="exact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4238" w:type="dxa"/>
          </w:tcPr>
          <w:p w14:paraId="58CE90DD" w14:textId="038003DC" w:rsidR="00471FB1" w:rsidRPr="00385B9E" w:rsidRDefault="00471FB1" w:rsidP="00471FB1">
            <w:pPr>
              <w:spacing w:line="310" w:lineRule="exact"/>
              <w:jc w:val="both"/>
              <w:rPr>
                <w:rFonts w:ascii="標楷體" w:eastAsia="標楷體" w:hAnsi="標楷體"/>
                <w:color w:val="000000" w:themeColor="text1"/>
                <w:sz w:val="22"/>
              </w:rPr>
            </w:pPr>
            <w:r w:rsidRPr="00385B9E">
              <w:rPr>
                <w:rFonts w:ascii="標楷體" w:eastAsia="標楷體" w:hAnsi="標楷體" w:hint="eastAsia"/>
                <w:color w:val="000000" w:themeColor="text1"/>
                <w:sz w:val="22"/>
              </w:rPr>
              <w:t>1.請提供名單及相關紀錄</w:t>
            </w:r>
          </w:p>
          <w:p w14:paraId="079864D3" w14:textId="4D2E7D3E" w:rsidR="00471FB1" w:rsidRPr="00385B9E" w:rsidRDefault="00471FB1" w:rsidP="00471FB1">
            <w:pPr>
              <w:spacing w:line="310" w:lineRule="exact"/>
              <w:jc w:val="both"/>
              <w:rPr>
                <w:rFonts w:ascii="標楷體" w:eastAsia="標楷體" w:hAnsi="標楷體"/>
                <w:color w:val="000000" w:themeColor="text1"/>
                <w:sz w:val="22"/>
              </w:rPr>
            </w:pPr>
            <w:r w:rsidRPr="00385B9E">
              <w:rPr>
                <w:rFonts w:ascii="標楷體" w:eastAsia="標楷體" w:hAnsi="標楷體" w:hint="eastAsia"/>
                <w:b/>
                <w:color w:val="000000" w:themeColor="text1"/>
                <w:sz w:val="22"/>
                <w:u w:val="single"/>
              </w:rPr>
              <w:t>2.填報網址</w:t>
            </w:r>
            <w:r w:rsidRPr="00385B9E">
              <w:rPr>
                <w:rFonts w:ascii="標楷體" w:eastAsia="標楷體" w:hAnsi="標楷體" w:hint="eastAsia"/>
                <w:color w:val="000000" w:themeColor="text1"/>
                <w:sz w:val="22"/>
              </w:rPr>
              <w:t>(桃園市教育局因應新冠肺炎疫情通報系統：</w:t>
            </w:r>
          </w:p>
          <w:p w14:paraId="7C60B3C3" w14:textId="0B877F5B" w:rsidR="00471FB1" w:rsidRPr="00385B9E" w:rsidRDefault="00471FB1" w:rsidP="00471FB1">
            <w:pPr>
              <w:spacing w:line="310" w:lineRule="exact"/>
              <w:jc w:val="both"/>
              <w:rPr>
                <w:rFonts w:ascii="標楷體" w:eastAsia="標楷體" w:hAnsi="標楷體"/>
                <w:color w:val="000000" w:themeColor="text1"/>
                <w:sz w:val="22"/>
                <w:u w:val="single"/>
              </w:rPr>
            </w:pPr>
            <w:r w:rsidRPr="00385B9E">
              <w:rPr>
                <w:rFonts w:ascii="標楷體" w:eastAsia="標楷體" w:hAnsi="標楷體" w:hint="eastAsia"/>
                <w:color w:val="000000" w:themeColor="text1"/>
                <w:sz w:val="22"/>
              </w:rPr>
              <w:t xml:space="preserve"> </w:t>
            </w:r>
            <w:r w:rsidRPr="00385B9E">
              <w:rPr>
                <w:rFonts w:ascii="標楷體" w:eastAsia="標楷體" w:hAnsi="標楷體" w:hint="eastAsia"/>
                <w:color w:val="000000" w:themeColor="text1"/>
                <w:sz w:val="22"/>
                <w:u w:val="single"/>
              </w:rPr>
              <w:t>http://cdc.csps.tyc.edu.tw/)</w:t>
            </w:r>
          </w:p>
        </w:tc>
      </w:tr>
      <w:tr w:rsidR="00471FB1" w:rsidRPr="00BB2BC6" w14:paraId="5F67290E" w14:textId="77777777" w:rsidTr="00385B9E">
        <w:tc>
          <w:tcPr>
            <w:tcW w:w="710" w:type="dxa"/>
            <w:vAlign w:val="center"/>
          </w:tcPr>
          <w:p w14:paraId="560BA1E2" w14:textId="61BC50EB" w:rsidR="00471FB1" w:rsidRPr="00BB2BC6" w:rsidRDefault="00471FB1" w:rsidP="00471FB1">
            <w:pPr>
              <w:spacing w:line="310" w:lineRule="exac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BB2BC6">
              <w:rPr>
                <w:rFonts w:ascii="標楷體" w:eastAsia="標楷體" w:hAnsi="標楷體" w:hint="eastAsia"/>
                <w:color w:val="000000" w:themeColor="text1"/>
                <w:szCs w:val="24"/>
              </w:rPr>
              <w:t>2-5</w:t>
            </w:r>
          </w:p>
        </w:tc>
        <w:tc>
          <w:tcPr>
            <w:tcW w:w="3801" w:type="dxa"/>
          </w:tcPr>
          <w:p w14:paraId="174E4727" w14:textId="48736E59" w:rsidR="00471FB1" w:rsidRPr="00BB2BC6" w:rsidRDefault="00471FB1" w:rsidP="00471FB1">
            <w:pPr>
              <w:spacing w:line="310" w:lineRule="exact"/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BB2BC6">
              <w:rPr>
                <w:rFonts w:ascii="標楷體" w:eastAsia="標楷體" w:hAnsi="標楷體" w:hint="eastAsia"/>
                <w:color w:val="000000" w:themeColor="text1"/>
                <w:szCs w:val="24"/>
              </w:rPr>
              <w:t>於幼生及教職員工</w:t>
            </w:r>
            <w:r w:rsidR="00CF4072" w:rsidRPr="00CF4072">
              <w:rPr>
                <w:rFonts w:ascii="標楷體" w:eastAsia="標楷體" w:hAnsi="標楷體" w:hint="eastAsia"/>
                <w:color w:val="FF0000"/>
                <w:szCs w:val="24"/>
              </w:rPr>
              <w:t>進入班級前</w:t>
            </w:r>
            <w:r w:rsidRPr="00BB2BC6">
              <w:rPr>
                <w:rFonts w:ascii="標楷體" w:eastAsia="標楷體" w:hAnsi="標楷體" w:hint="eastAsia"/>
                <w:color w:val="000000" w:themeColor="text1"/>
                <w:szCs w:val="24"/>
              </w:rPr>
              <w:t>皆進行體溫量測及手部消毒(或洗手)</w:t>
            </w:r>
          </w:p>
        </w:tc>
        <w:tc>
          <w:tcPr>
            <w:tcW w:w="567" w:type="dxa"/>
          </w:tcPr>
          <w:p w14:paraId="310C53CC" w14:textId="77777777" w:rsidR="00471FB1" w:rsidRPr="00BB2BC6" w:rsidRDefault="00471FB1" w:rsidP="00471FB1">
            <w:pPr>
              <w:spacing w:line="310" w:lineRule="exact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567" w:type="dxa"/>
          </w:tcPr>
          <w:p w14:paraId="40F78E87" w14:textId="77777777" w:rsidR="00471FB1" w:rsidRPr="00BB2BC6" w:rsidRDefault="00471FB1" w:rsidP="00471FB1">
            <w:pPr>
              <w:spacing w:line="310" w:lineRule="exact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567" w:type="dxa"/>
          </w:tcPr>
          <w:p w14:paraId="7423AD94" w14:textId="77777777" w:rsidR="00471FB1" w:rsidRPr="00BB2BC6" w:rsidRDefault="00471FB1" w:rsidP="00471FB1">
            <w:pPr>
              <w:spacing w:line="310" w:lineRule="exact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607" w:type="dxa"/>
          </w:tcPr>
          <w:p w14:paraId="17C6ED1F" w14:textId="77777777" w:rsidR="00471FB1" w:rsidRPr="00BB2BC6" w:rsidRDefault="00471FB1" w:rsidP="00471FB1">
            <w:pPr>
              <w:spacing w:line="310" w:lineRule="exact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4238" w:type="dxa"/>
          </w:tcPr>
          <w:p w14:paraId="45837688" w14:textId="77777777" w:rsidR="00471FB1" w:rsidRPr="00BB2BC6" w:rsidRDefault="00471FB1" w:rsidP="00471FB1">
            <w:pPr>
              <w:spacing w:line="310" w:lineRule="exact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</w:tr>
      <w:tr w:rsidR="00471FB1" w:rsidRPr="00BB2BC6" w14:paraId="67A73463" w14:textId="77777777" w:rsidTr="00385B9E">
        <w:tc>
          <w:tcPr>
            <w:tcW w:w="710" w:type="dxa"/>
            <w:vAlign w:val="center"/>
          </w:tcPr>
          <w:p w14:paraId="139EDC46" w14:textId="2319A5CF" w:rsidR="00471FB1" w:rsidRPr="00BB2BC6" w:rsidRDefault="00471FB1" w:rsidP="00471FB1">
            <w:pPr>
              <w:spacing w:line="310" w:lineRule="exac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BB2BC6">
              <w:rPr>
                <w:rFonts w:ascii="標楷體" w:eastAsia="標楷體" w:hAnsi="標楷體" w:hint="eastAsia"/>
                <w:color w:val="000000" w:themeColor="text1"/>
                <w:szCs w:val="24"/>
              </w:rPr>
              <w:t>2-6</w:t>
            </w:r>
          </w:p>
        </w:tc>
        <w:tc>
          <w:tcPr>
            <w:tcW w:w="3801" w:type="dxa"/>
          </w:tcPr>
          <w:p w14:paraId="50752945" w14:textId="7215D66D" w:rsidR="00471FB1" w:rsidRPr="00BB2BC6" w:rsidRDefault="00471FB1" w:rsidP="00471FB1">
            <w:pPr>
              <w:spacing w:line="310" w:lineRule="exact"/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BB2BC6">
              <w:rPr>
                <w:rFonts w:ascii="標楷體" w:eastAsia="標楷體" w:hAnsi="標楷體" w:hint="eastAsia"/>
                <w:color w:val="000000" w:themeColor="text1"/>
                <w:szCs w:val="24"/>
              </w:rPr>
              <w:t>幼生及教職員工等進出校園時應</w:t>
            </w: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佩戴</w:t>
            </w:r>
            <w:r w:rsidRPr="00BB2BC6">
              <w:rPr>
                <w:rFonts w:ascii="標楷體" w:eastAsia="標楷體" w:hAnsi="標楷體" w:hint="eastAsia"/>
                <w:color w:val="000000" w:themeColor="text1"/>
                <w:szCs w:val="24"/>
              </w:rPr>
              <w:t>口罩，經校（園）認定有入園必要之家長及訪客</w:t>
            </w: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佩戴</w:t>
            </w:r>
            <w:r w:rsidRPr="00BB2BC6">
              <w:rPr>
                <w:rFonts w:ascii="標楷體" w:eastAsia="標楷體" w:hAnsi="標楷體" w:hint="eastAsia"/>
                <w:color w:val="000000" w:themeColor="text1"/>
                <w:szCs w:val="24"/>
              </w:rPr>
              <w:t>口罩、配合量體溫、手部消毒及實聯制</w:t>
            </w:r>
          </w:p>
        </w:tc>
        <w:tc>
          <w:tcPr>
            <w:tcW w:w="567" w:type="dxa"/>
          </w:tcPr>
          <w:p w14:paraId="39BD0C9D" w14:textId="77777777" w:rsidR="00471FB1" w:rsidRPr="00BB2BC6" w:rsidRDefault="00471FB1" w:rsidP="00471FB1">
            <w:pPr>
              <w:spacing w:line="310" w:lineRule="exact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567" w:type="dxa"/>
          </w:tcPr>
          <w:p w14:paraId="2499C6FE" w14:textId="77777777" w:rsidR="00471FB1" w:rsidRPr="00BB2BC6" w:rsidRDefault="00471FB1" w:rsidP="00471FB1">
            <w:pPr>
              <w:spacing w:line="310" w:lineRule="exact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567" w:type="dxa"/>
          </w:tcPr>
          <w:p w14:paraId="3A73BD97" w14:textId="77777777" w:rsidR="00471FB1" w:rsidRPr="00BB2BC6" w:rsidRDefault="00471FB1" w:rsidP="00471FB1">
            <w:pPr>
              <w:spacing w:line="310" w:lineRule="exact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607" w:type="dxa"/>
          </w:tcPr>
          <w:p w14:paraId="053D0FFE" w14:textId="77777777" w:rsidR="00471FB1" w:rsidRPr="00BB2BC6" w:rsidRDefault="00471FB1" w:rsidP="00471FB1">
            <w:pPr>
              <w:spacing w:line="310" w:lineRule="exact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4238" w:type="dxa"/>
          </w:tcPr>
          <w:p w14:paraId="71392F53" w14:textId="77777777" w:rsidR="00C10D04" w:rsidRPr="00D1038D" w:rsidRDefault="00C10D04" w:rsidP="00C10D04">
            <w:pPr>
              <w:spacing w:line="290" w:lineRule="exact"/>
              <w:jc w:val="both"/>
              <w:rPr>
                <w:rFonts w:ascii="標楷體" w:eastAsia="標楷體" w:hAnsi="標楷體"/>
                <w:b/>
                <w:color w:val="FF0000"/>
                <w:sz w:val="22"/>
              </w:rPr>
            </w:pPr>
            <w:r w:rsidRPr="00D1038D">
              <w:rPr>
                <w:rFonts w:ascii="標楷體" w:eastAsia="標楷體" w:hAnsi="標楷體" w:hint="eastAsia"/>
                <w:b/>
                <w:color w:val="FF0000"/>
                <w:sz w:val="22"/>
              </w:rPr>
              <w:t>除用餐、飲水、室外運動及音樂課之歌</w:t>
            </w:r>
          </w:p>
          <w:p w14:paraId="129B375A" w14:textId="39D9798A" w:rsidR="00471FB1" w:rsidRPr="00BB2BC6" w:rsidRDefault="00C10D04" w:rsidP="00C10D04">
            <w:pPr>
              <w:spacing w:line="310" w:lineRule="exact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D1038D">
              <w:rPr>
                <w:rFonts w:ascii="標楷體" w:eastAsia="標楷體" w:hAnsi="標楷體" w:hint="eastAsia"/>
                <w:b/>
                <w:color w:val="FF0000"/>
                <w:sz w:val="22"/>
              </w:rPr>
              <w:t>唱或吹奏樂器類課程等活動外，應全程佩戴口罩並維持社交距離</w:t>
            </w:r>
          </w:p>
        </w:tc>
      </w:tr>
      <w:tr w:rsidR="00471FB1" w:rsidRPr="00BB2BC6" w14:paraId="4EDFC7A3" w14:textId="77777777" w:rsidTr="00385B9E">
        <w:tc>
          <w:tcPr>
            <w:tcW w:w="710" w:type="dxa"/>
            <w:vAlign w:val="center"/>
          </w:tcPr>
          <w:p w14:paraId="149198C1" w14:textId="18212755" w:rsidR="00471FB1" w:rsidRPr="00BB2BC6" w:rsidRDefault="00471FB1" w:rsidP="00471FB1">
            <w:pPr>
              <w:spacing w:line="310" w:lineRule="exac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BB2BC6">
              <w:rPr>
                <w:rFonts w:ascii="標楷體" w:eastAsia="標楷體" w:hAnsi="標楷體" w:hint="eastAsia"/>
                <w:color w:val="000000" w:themeColor="text1"/>
                <w:szCs w:val="24"/>
              </w:rPr>
              <w:t>2-7</w:t>
            </w:r>
          </w:p>
        </w:tc>
        <w:tc>
          <w:tcPr>
            <w:tcW w:w="3801" w:type="dxa"/>
          </w:tcPr>
          <w:p w14:paraId="309DCEF9" w14:textId="0EF97488" w:rsidR="00471FB1" w:rsidRPr="00BB2BC6" w:rsidRDefault="00471FB1" w:rsidP="00471FB1">
            <w:pPr>
              <w:spacing w:line="310" w:lineRule="exact"/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BB2BC6">
              <w:rPr>
                <w:rFonts w:ascii="標楷體" w:eastAsia="標楷體" w:hAnsi="標楷體" w:hint="eastAsia"/>
                <w:color w:val="000000" w:themeColor="text1"/>
                <w:szCs w:val="24"/>
              </w:rPr>
              <w:t>教職員、幼生出現發燒或呼吸道症狀時，有提供備用口罩機制，於返家或就醫前能採取隔離防護措施</w:t>
            </w:r>
          </w:p>
        </w:tc>
        <w:tc>
          <w:tcPr>
            <w:tcW w:w="567" w:type="dxa"/>
          </w:tcPr>
          <w:p w14:paraId="3119FC67" w14:textId="77777777" w:rsidR="00471FB1" w:rsidRPr="00BB2BC6" w:rsidRDefault="00471FB1" w:rsidP="00471FB1">
            <w:pPr>
              <w:spacing w:line="310" w:lineRule="exact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567" w:type="dxa"/>
          </w:tcPr>
          <w:p w14:paraId="4CF4BC01" w14:textId="77777777" w:rsidR="00471FB1" w:rsidRPr="00BB2BC6" w:rsidRDefault="00471FB1" w:rsidP="00471FB1">
            <w:pPr>
              <w:spacing w:line="310" w:lineRule="exact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567" w:type="dxa"/>
          </w:tcPr>
          <w:p w14:paraId="63DD623B" w14:textId="77777777" w:rsidR="00471FB1" w:rsidRPr="00BB2BC6" w:rsidRDefault="00471FB1" w:rsidP="00471FB1">
            <w:pPr>
              <w:spacing w:line="310" w:lineRule="exact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607" w:type="dxa"/>
          </w:tcPr>
          <w:p w14:paraId="3F0E528B" w14:textId="77777777" w:rsidR="00471FB1" w:rsidRPr="00BB2BC6" w:rsidRDefault="00471FB1" w:rsidP="00471FB1">
            <w:pPr>
              <w:spacing w:line="310" w:lineRule="exact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4238" w:type="dxa"/>
          </w:tcPr>
          <w:p w14:paraId="2381618F" w14:textId="77777777" w:rsidR="00471FB1" w:rsidRPr="00385B9E" w:rsidRDefault="00471FB1" w:rsidP="00471FB1">
            <w:pPr>
              <w:spacing w:line="310" w:lineRule="exact"/>
              <w:rPr>
                <w:rFonts w:ascii="標楷體" w:eastAsia="標楷體" w:hAnsi="標楷體"/>
                <w:color w:val="000000" w:themeColor="text1"/>
                <w:sz w:val="22"/>
              </w:rPr>
            </w:pPr>
            <w:r w:rsidRPr="00385B9E">
              <w:rPr>
                <w:rFonts w:ascii="標楷體" w:eastAsia="標楷體" w:hAnsi="標楷體" w:hint="eastAsia"/>
                <w:color w:val="000000" w:themeColor="text1"/>
                <w:sz w:val="22"/>
              </w:rPr>
              <w:t>隔離空間應保持通風</w:t>
            </w:r>
          </w:p>
          <w:p w14:paraId="3588743B" w14:textId="77777777" w:rsidR="00471FB1" w:rsidRPr="00BB2BC6" w:rsidRDefault="00471FB1" w:rsidP="00471FB1">
            <w:pPr>
              <w:spacing w:line="310" w:lineRule="exact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</w:tr>
      <w:tr w:rsidR="00471FB1" w:rsidRPr="00BB2BC6" w14:paraId="0112394D" w14:textId="77777777" w:rsidTr="00385B9E">
        <w:tc>
          <w:tcPr>
            <w:tcW w:w="710" w:type="dxa"/>
            <w:vAlign w:val="center"/>
          </w:tcPr>
          <w:p w14:paraId="79FA87A3" w14:textId="6D628C56" w:rsidR="00471FB1" w:rsidRPr="00BB2BC6" w:rsidRDefault="00471FB1" w:rsidP="00471FB1">
            <w:pPr>
              <w:spacing w:line="310" w:lineRule="exac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BB2BC6">
              <w:rPr>
                <w:rFonts w:ascii="標楷體" w:eastAsia="標楷體" w:hAnsi="標楷體" w:hint="eastAsia"/>
                <w:color w:val="000000" w:themeColor="text1"/>
                <w:szCs w:val="24"/>
              </w:rPr>
              <w:t>2-8</w:t>
            </w:r>
          </w:p>
        </w:tc>
        <w:tc>
          <w:tcPr>
            <w:tcW w:w="3801" w:type="dxa"/>
            <w:vAlign w:val="center"/>
          </w:tcPr>
          <w:p w14:paraId="1B3266BD" w14:textId="58C79AF8" w:rsidR="00471FB1" w:rsidRPr="00BB2BC6" w:rsidRDefault="00471FB1" w:rsidP="00471FB1">
            <w:pPr>
              <w:spacing w:line="310" w:lineRule="exact"/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BB2BC6">
              <w:rPr>
                <w:rFonts w:ascii="標楷體" w:eastAsia="標楷體" w:hAnsi="標楷體" w:hint="eastAsia"/>
                <w:color w:val="000000" w:themeColor="text1"/>
                <w:szCs w:val="24"/>
              </w:rPr>
              <w:t>幼兒園辦理研習或其他課程與活動，落實簽到，掌握出席人員情形</w:t>
            </w:r>
          </w:p>
        </w:tc>
        <w:tc>
          <w:tcPr>
            <w:tcW w:w="567" w:type="dxa"/>
          </w:tcPr>
          <w:p w14:paraId="779C1123" w14:textId="77777777" w:rsidR="00471FB1" w:rsidRPr="00BB2BC6" w:rsidRDefault="00471FB1" w:rsidP="00471FB1">
            <w:pPr>
              <w:spacing w:line="310" w:lineRule="exact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567" w:type="dxa"/>
          </w:tcPr>
          <w:p w14:paraId="394A598F" w14:textId="77777777" w:rsidR="00471FB1" w:rsidRPr="00BB2BC6" w:rsidRDefault="00471FB1" w:rsidP="00471FB1">
            <w:pPr>
              <w:spacing w:line="310" w:lineRule="exact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567" w:type="dxa"/>
          </w:tcPr>
          <w:p w14:paraId="745AA7E0" w14:textId="77777777" w:rsidR="00471FB1" w:rsidRPr="00BB2BC6" w:rsidRDefault="00471FB1" w:rsidP="00471FB1">
            <w:pPr>
              <w:spacing w:line="310" w:lineRule="exact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607" w:type="dxa"/>
          </w:tcPr>
          <w:p w14:paraId="54E72FEA" w14:textId="77777777" w:rsidR="00471FB1" w:rsidRPr="00BB2BC6" w:rsidRDefault="00471FB1" w:rsidP="00471FB1">
            <w:pPr>
              <w:spacing w:line="310" w:lineRule="exact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4238" w:type="dxa"/>
          </w:tcPr>
          <w:p w14:paraId="44260172" w14:textId="77777777" w:rsidR="00471FB1" w:rsidRPr="00BB2BC6" w:rsidRDefault="00471FB1" w:rsidP="00471FB1">
            <w:pPr>
              <w:spacing w:line="310" w:lineRule="exact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</w:tr>
      <w:tr w:rsidR="00471FB1" w:rsidRPr="00BB2BC6" w14:paraId="454F0047" w14:textId="77777777" w:rsidTr="00385B9E">
        <w:trPr>
          <w:trHeight w:val="466"/>
        </w:trPr>
        <w:tc>
          <w:tcPr>
            <w:tcW w:w="710" w:type="dxa"/>
            <w:vAlign w:val="center"/>
          </w:tcPr>
          <w:p w14:paraId="332CEC01" w14:textId="4296F866" w:rsidR="00471FB1" w:rsidRPr="00BB2BC6" w:rsidRDefault="00471FB1" w:rsidP="00471FB1">
            <w:pPr>
              <w:spacing w:line="310" w:lineRule="exac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BB2BC6">
              <w:rPr>
                <w:rFonts w:ascii="標楷體" w:eastAsia="標楷體" w:hAnsi="標楷體" w:hint="eastAsia"/>
                <w:color w:val="000000" w:themeColor="text1"/>
                <w:szCs w:val="24"/>
              </w:rPr>
              <w:t>2-9</w:t>
            </w:r>
          </w:p>
        </w:tc>
        <w:tc>
          <w:tcPr>
            <w:tcW w:w="3801" w:type="dxa"/>
            <w:vAlign w:val="center"/>
          </w:tcPr>
          <w:p w14:paraId="5D66C292" w14:textId="421955D7" w:rsidR="00471FB1" w:rsidRPr="00BB2BC6" w:rsidRDefault="00471FB1" w:rsidP="00471FB1">
            <w:pPr>
              <w:spacing w:line="310" w:lineRule="exact"/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BB2BC6">
              <w:rPr>
                <w:rFonts w:ascii="標楷體" w:eastAsia="標楷體" w:hAnsi="標楷體" w:hint="eastAsia"/>
                <w:color w:val="000000" w:themeColor="text1"/>
                <w:szCs w:val="24"/>
              </w:rPr>
              <w:t>各班級盡可能分別午睡、用餐</w:t>
            </w:r>
          </w:p>
        </w:tc>
        <w:tc>
          <w:tcPr>
            <w:tcW w:w="567" w:type="dxa"/>
          </w:tcPr>
          <w:p w14:paraId="4A434912" w14:textId="77777777" w:rsidR="00471FB1" w:rsidRPr="00BB2BC6" w:rsidRDefault="00471FB1" w:rsidP="00471FB1">
            <w:pPr>
              <w:spacing w:line="310" w:lineRule="exact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567" w:type="dxa"/>
          </w:tcPr>
          <w:p w14:paraId="12571A99" w14:textId="77777777" w:rsidR="00471FB1" w:rsidRPr="00BB2BC6" w:rsidRDefault="00471FB1" w:rsidP="00471FB1">
            <w:pPr>
              <w:spacing w:line="310" w:lineRule="exact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567" w:type="dxa"/>
          </w:tcPr>
          <w:p w14:paraId="32A41801" w14:textId="77777777" w:rsidR="00471FB1" w:rsidRPr="00BB2BC6" w:rsidRDefault="00471FB1" w:rsidP="00471FB1">
            <w:pPr>
              <w:spacing w:line="310" w:lineRule="exact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607" w:type="dxa"/>
          </w:tcPr>
          <w:p w14:paraId="5C39AF96" w14:textId="77777777" w:rsidR="00471FB1" w:rsidRPr="00BB2BC6" w:rsidRDefault="00471FB1" w:rsidP="00471FB1">
            <w:pPr>
              <w:spacing w:line="310" w:lineRule="exact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4238" w:type="dxa"/>
          </w:tcPr>
          <w:p w14:paraId="2C11E370" w14:textId="77777777" w:rsidR="00471FB1" w:rsidRPr="00BB2BC6" w:rsidRDefault="00471FB1" w:rsidP="00471FB1">
            <w:pPr>
              <w:spacing w:line="310" w:lineRule="exact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</w:tr>
      <w:tr w:rsidR="00471FB1" w:rsidRPr="00BB2BC6" w14:paraId="5BDD5E9C" w14:textId="77777777" w:rsidTr="00385B9E">
        <w:tc>
          <w:tcPr>
            <w:tcW w:w="710" w:type="dxa"/>
            <w:vAlign w:val="center"/>
          </w:tcPr>
          <w:p w14:paraId="02CA6D4D" w14:textId="355AC609" w:rsidR="00471FB1" w:rsidRPr="00BB2BC6" w:rsidRDefault="00471FB1" w:rsidP="00471FB1">
            <w:pPr>
              <w:spacing w:line="310" w:lineRule="exac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BB2BC6">
              <w:rPr>
                <w:rFonts w:ascii="標楷體" w:eastAsia="標楷體" w:hAnsi="標楷體" w:hint="eastAsia"/>
                <w:color w:val="000000" w:themeColor="text1"/>
                <w:szCs w:val="24"/>
              </w:rPr>
              <w:lastRenderedPageBreak/>
              <w:t>2-10</w:t>
            </w:r>
          </w:p>
        </w:tc>
        <w:tc>
          <w:tcPr>
            <w:tcW w:w="3801" w:type="dxa"/>
          </w:tcPr>
          <w:p w14:paraId="2ACFDDB8" w14:textId="42829EA1" w:rsidR="00471FB1" w:rsidRPr="00BB2BC6" w:rsidRDefault="00471FB1" w:rsidP="00471FB1">
            <w:pPr>
              <w:spacing w:line="310" w:lineRule="exact"/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BB2BC6">
              <w:rPr>
                <w:rFonts w:ascii="標楷體" w:eastAsia="標楷體" w:hAnsi="標楷體" w:hint="eastAsia"/>
                <w:color w:val="000000" w:themeColor="text1"/>
                <w:szCs w:val="24"/>
              </w:rPr>
              <w:t>掌握搭乘幼童專用車之幼生名單、落實造冊及固定座位，</w:t>
            </w: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車內全員佩戴口罩、量測體溫、不交談、開窗通風，每日發車前</w:t>
            </w:r>
            <w:r w:rsidRPr="00BB2BC6">
              <w:rPr>
                <w:rFonts w:ascii="標楷體" w:eastAsia="標楷體" w:hAnsi="標楷體" w:hint="eastAsia"/>
                <w:color w:val="000000" w:themeColor="text1"/>
                <w:szCs w:val="24"/>
              </w:rPr>
              <w:t>後皆須清潔消毒</w:t>
            </w:r>
          </w:p>
        </w:tc>
        <w:tc>
          <w:tcPr>
            <w:tcW w:w="567" w:type="dxa"/>
          </w:tcPr>
          <w:p w14:paraId="03799EE9" w14:textId="77777777" w:rsidR="00471FB1" w:rsidRPr="00BB2BC6" w:rsidRDefault="00471FB1" w:rsidP="00471FB1">
            <w:pPr>
              <w:spacing w:line="310" w:lineRule="exact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567" w:type="dxa"/>
          </w:tcPr>
          <w:p w14:paraId="6BD20A90" w14:textId="77777777" w:rsidR="00471FB1" w:rsidRPr="00BC27E4" w:rsidRDefault="00471FB1" w:rsidP="00471FB1">
            <w:pPr>
              <w:spacing w:line="310" w:lineRule="exact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567" w:type="dxa"/>
          </w:tcPr>
          <w:p w14:paraId="73EC1FCF" w14:textId="77777777" w:rsidR="00471FB1" w:rsidRPr="00BB2BC6" w:rsidRDefault="00471FB1" w:rsidP="00471FB1">
            <w:pPr>
              <w:spacing w:line="310" w:lineRule="exact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607" w:type="dxa"/>
          </w:tcPr>
          <w:p w14:paraId="448D3ED0" w14:textId="77777777" w:rsidR="00471FB1" w:rsidRPr="00BB2BC6" w:rsidRDefault="00471FB1" w:rsidP="00471FB1">
            <w:pPr>
              <w:spacing w:line="310" w:lineRule="exact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4238" w:type="dxa"/>
          </w:tcPr>
          <w:p w14:paraId="79AF79B7" w14:textId="77777777" w:rsidR="00471FB1" w:rsidRPr="00BB2BC6" w:rsidRDefault="00471FB1" w:rsidP="00471FB1">
            <w:pPr>
              <w:spacing w:line="310" w:lineRule="exact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</w:tr>
      <w:tr w:rsidR="00471FB1" w:rsidRPr="00BB2BC6" w14:paraId="0B143C81" w14:textId="77777777" w:rsidTr="00385B9E">
        <w:tc>
          <w:tcPr>
            <w:tcW w:w="11057" w:type="dxa"/>
            <w:gridSpan w:val="7"/>
            <w:shd w:val="clear" w:color="auto" w:fill="F2F2F2" w:themeFill="background1" w:themeFillShade="F2"/>
          </w:tcPr>
          <w:p w14:paraId="56836DB2" w14:textId="77777777" w:rsidR="00471FB1" w:rsidRPr="00B774E2" w:rsidRDefault="00471FB1" w:rsidP="00471FB1">
            <w:pPr>
              <w:pStyle w:val="a4"/>
              <w:numPr>
                <w:ilvl w:val="0"/>
                <w:numId w:val="1"/>
              </w:numPr>
              <w:spacing w:line="310" w:lineRule="exact"/>
              <w:ind w:leftChars="0"/>
              <w:jc w:val="both"/>
              <w:rPr>
                <w:rFonts w:ascii="標楷體" w:eastAsia="標楷體" w:hAnsi="標楷體"/>
                <w:b/>
                <w:color w:val="000000" w:themeColor="text1"/>
                <w:szCs w:val="24"/>
              </w:rPr>
            </w:pPr>
            <w:r w:rsidRPr="00B774E2">
              <w:rPr>
                <w:rFonts w:ascii="標楷體" w:eastAsia="標楷體" w:hAnsi="標楷體" w:hint="eastAsia"/>
                <w:b/>
                <w:color w:val="000000" w:themeColor="text1"/>
                <w:szCs w:val="24"/>
              </w:rPr>
              <w:t>衛教宣導</w:t>
            </w:r>
          </w:p>
        </w:tc>
      </w:tr>
      <w:tr w:rsidR="00471FB1" w:rsidRPr="00BB2BC6" w14:paraId="27F36041" w14:textId="77777777" w:rsidTr="00385B9E">
        <w:trPr>
          <w:trHeight w:val="3077"/>
        </w:trPr>
        <w:tc>
          <w:tcPr>
            <w:tcW w:w="710" w:type="dxa"/>
            <w:vAlign w:val="center"/>
          </w:tcPr>
          <w:p w14:paraId="2261D77D" w14:textId="77777777" w:rsidR="00471FB1" w:rsidRPr="00BB2BC6" w:rsidRDefault="00471FB1" w:rsidP="00471FB1">
            <w:pPr>
              <w:spacing w:line="310" w:lineRule="exac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BB2BC6">
              <w:rPr>
                <w:rFonts w:ascii="標楷體" w:eastAsia="標楷體" w:hAnsi="標楷體" w:hint="eastAsia"/>
                <w:color w:val="000000" w:themeColor="text1"/>
                <w:szCs w:val="24"/>
              </w:rPr>
              <w:t>3-1</w:t>
            </w:r>
          </w:p>
        </w:tc>
        <w:tc>
          <w:tcPr>
            <w:tcW w:w="3801" w:type="dxa"/>
          </w:tcPr>
          <w:p w14:paraId="1E9499D9" w14:textId="205229A1" w:rsidR="00471FB1" w:rsidRPr="00BB2BC6" w:rsidRDefault="00471FB1" w:rsidP="00471FB1">
            <w:pPr>
              <w:spacing w:line="310" w:lineRule="exact"/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BB2BC6">
              <w:rPr>
                <w:rFonts w:ascii="標楷體" w:eastAsia="標楷體" w:hAnsi="標楷體" w:hint="eastAsia"/>
                <w:color w:val="000000" w:themeColor="text1"/>
                <w:szCs w:val="24"/>
              </w:rPr>
              <w:t xml:space="preserve">加強宣導幼生、教職員工及家長均應落實個人衛生習慣（如量測體溫、勤洗手及維持咳嗽禮節等）及必要防護工作，請勾選以下宣導方式：(可複選) </w:t>
            </w:r>
          </w:p>
          <w:p w14:paraId="45DEDF97" w14:textId="77777777" w:rsidR="00471FB1" w:rsidRPr="00BB2BC6" w:rsidRDefault="00471FB1" w:rsidP="00471FB1">
            <w:pPr>
              <w:spacing w:line="310" w:lineRule="exact"/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BB2BC6">
              <w:rPr>
                <w:rFonts w:ascii="標楷體" w:eastAsia="標楷體" w:hAnsi="標楷體" w:hint="eastAsia"/>
                <w:color w:val="000000" w:themeColor="text1"/>
                <w:szCs w:val="24"/>
              </w:rPr>
              <w:t>□主管會議(如園長、組長等）。</w:t>
            </w:r>
          </w:p>
          <w:p w14:paraId="123481D2" w14:textId="77777777" w:rsidR="00471FB1" w:rsidRPr="00BB2BC6" w:rsidRDefault="00471FB1" w:rsidP="00471FB1">
            <w:pPr>
              <w:spacing w:line="310" w:lineRule="exact"/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BB2BC6">
              <w:rPr>
                <w:rFonts w:ascii="標楷體" w:eastAsia="標楷體" w:hAnsi="標楷體" w:hint="eastAsia"/>
                <w:color w:val="000000" w:themeColor="text1"/>
                <w:szCs w:val="24"/>
              </w:rPr>
              <w:t>□衛教宣導（如透過聯絡簿轉知家長、列入教保服務人員研習進修、融入課程教學等）</w:t>
            </w:r>
          </w:p>
          <w:p w14:paraId="0365003A" w14:textId="77777777" w:rsidR="00471FB1" w:rsidRPr="00BB2BC6" w:rsidRDefault="00471FB1" w:rsidP="00471FB1">
            <w:pPr>
              <w:spacing w:line="310" w:lineRule="exact"/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BB2BC6">
              <w:rPr>
                <w:rFonts w:ascii="標楷體" w:eastAsia="標楷體" w:hAnsi="標楷體" w:hint="eastAsia"/>
                <w:color w:val="000000" w:themeColor="text1"/>
                <w:szCs w:val="24"/>
              </w:rPr>
              <w:t>□其他：_________________</w:t>
            </w:r>
          </w:p>
        </w:tc>
        <w:tc>
          <w:tcPr>
            <w:tcW w:w="567" w:type="dxa"/>
          </w:tcPr>
          <w:p w14:paraId="54C6679E" w14:textId="77777777" w:rsidR="00471FB1" w:rsidRPr="00BB2BC6" w:rsidRDefault="00471FB1" w:rsidP="00471FB1">
            <w:pPr>
              <w:spacing w:line="310" w:lineRule="exact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567" w:type="dxa"/>
          </w:tcPr>
          <w:p w14:paraId="5A81FB3A" w14:textId="77777777" w:rsidR="00471FB1" w:rsidRPr="00BB2BC6" w:rsidRDefault="00471FB1" w:rsidP="00471FB1">
            <w:pPr>
              <w:spacing w:line="310" w:lineRule="exact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567" w:type="dxa"/>
          </w:tcPr>
          <w:p w14:paraId="478FD050" w14:textId="77777777" w:rsidR="00471FB1" w:rsidRPr="00BB2BC6" w:rsidRDefault="00471FB1" w:rsidP="00471FB1">
            <w:pPr>
              <w:spacing w:line="310" w:lineRule="exact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607" w:type="dxa"/>
          </w:tcPr>
          <w:p w14:paraId="73376AA5" w14:textId="77777777" w:rsidR="00471FB1" w:rsidRPr="00BB2BC6" w:rsidRDefault="00471FB1" w:rsidP="00471FB1">
            <w:pPr>
              <w:spacing w:line="310" w:lineRule="exact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4238" w:type="dxa"/>
          </w:tcPr>
          <w:p w14:paraId="066691C8" w14:textId="4F4583BB" w:rsidR="00273081" w:rsidRPr="00273081" w:rsidRDefault="00273081" w:rsidP="003956E0">
            <w:pPr>
              <w:spacing w:line="310" w:lineRule="exact"/>
              <w:ind w:rightChars="-42" w:right="-101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273081">
              <w:rPr>
                <w:rFonts w:ascii="標楷體" w:eastAsia="標楷體" w:hAnsi="標楷體" w:hint="eastAsia"/>
                <w:szCs w:val="24"/>
              </w:rPr>
              <w:t>1.宣導日期：____月____日</w:t>
            </w:r>
            <w:r w:rsidRPr="00273081">
              <w:rPr>
                <w:rFonts w:ascii="標楷體" w:eastAsia="標楷體" w:hAnsi="標楷體"/>
                <w:szCs w:val="24"/>
              </w:rPr>
              <w:br/>
            </w:r>
            <w:r w:rsidRPr="00273081">
              <w:rPr>
                <w:rFonts w:ascii="標楷體" w:eastAsia="標楷體" w:hAnsi="標楷體"/>
                <w:bCs/>
                <w:szCs w:val="24"/>
              </w:rPr>
              <w:t>2.</w:t>
            </w:r>
            <w:r w:rsidRPr="00815C9B">
              <w:rPr>
                <w:rFonts w:ascii="標楷體" w:eastAsia="標楷體" w:hAnsi="標楷體" w:hint="eastAsia"/>
                <w:b/>
                <w:bCs/>
                <w:color w:val="FF0000"/>
                <w:szCs w:val="24"/>
              </w:rPr>
              <w:t>請各園運用「家庭聯絡簿」宣導請家長如實紀錄家庭成員自主健康管理情形</w:t>
            </w:r>
          </w:p>
        </w:tc>
      </w:tr>
      <w:tr w:rsidR="00471FB1" w:rsidRPr="00BB2BC6" w14:paraId="72E515C4" w14:textId="77777777" w:rsidTr="00385B9E">
        <w:tc>
          <w:tcPr>
            <w:tcW w:w="710" w:type="dxa"/>
            <w:vAlign w:val="center"/>
          </w:tcPr>
          <w:p w14:paraId="3EC052BD" w14:textId="77777777" w:rsidR="00471FB1" w:rsidRPr="00BB2BC6" w:rsidRDefault="00471FB1" w:rsidP="00471FB1">
            <w:pPr>
              <w:spacing w:line="310" w:lineRule="exac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BB2BC6">
              <w:rPr>
                <w:rFonts w:ascii="標楷體" w:eastAsia="標楷體" w:hAnsi="標楷體" w:hint="eastAsia"/>
                <w:color w:val="000000" w:themeColor="text1"/>
                <w:szCs w:val="24"/>
              </w:rPr>
              <w:t>3-2</w:t>
            </w:r>
          </w:p>
        </w:tc>
        <w:tc>
          <w:tcPr>
            <w:tcW w:w="3801" w:type="dxa"/>
          </w:tcPr>
          <w:p w14:paraId="7332EE2E" w14:textId="77777777" w:rsidR="00471FB1" w:rsidRPr="00BB2BC6" w:rsidRDefault="00471FB1" w:rsidP="00471FB1">
            <w:pPr>
              <w:spacing w:line="310" w:lineRule="exact"/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BB2BC6">
              <w:rPr>
                <w:rFonts w:ascii="標楷體" w:eastAsia="標楷體" w:hAnsi="標楷體" w:hint="eastAsia"/>
                <w:color w:val="000000" w:themeColor="text1"/>
                <w:szCs w:val="24"/>
              </w:rPr>
              <w:t>衛教內容應包括下列事項：</w:t>
            </w:r>
          </w:p>
          <w:p w14:paraId="03E84C88" w14:textId="77777777" w:rsidR="00471FB1" w:rsidRPr="00BB2BC6" w:rsidRDefault="00471FB1" w:rsidP="00471FB1">
            <w:pPr>
              <w:pStyle w:val="a4"/>
              <w:numPr>
                <w:ilvl w:val="0"/>
                <w:numId w:val="2"/>
              </w:numPr>
              <w:spacing w:line="310" w:lineRule="exact"/>
              <w:ind w:leftChars="0"/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BB2BC6">
              <w:rPr>
                <w:rFonts w:ascii="標楷體" w:eastAsia="標楷體" w:hAnsi="標楷體" w:hint="eastAsia"/>
                <w:color w:val="000000" w:themeColor="text1"/>
                <w:szCs w:val="24"/>
              </w:rPr>
              <w:t>勤洗手，使用肥皂(或洗手乳)和清水洗手至少20秒，並將手部擦乾</w:t>
            </w:r>
          </w:p>
          <w:p w14:paraId="01CCAD97" w14:textId="77777777" w:rsidR="00471FB1" w:rsidRPr="00BB2BC6" w:rsidRDefault="00471FB1" w:rsidP="00471FB1">
            <w:pPr>
              <w:pStyle w:val="a4"/>
              <w:numPr>
                <w:ilvl w:val="0"/>
                <w:numId w:val="2"/>
              </w:numPr>
              <w:spacing w:line="310" w:lineRule="exact"/>
              <w:ind w:leftChars="0"/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BB2BC6">
              <w:rPr>
                <w:rFonts w:ascii="標楷體" w:eastAsia="標楷體" w:hAnsi="標楷體" w:hint="eastAsia"/>
                <w:color w:val="000000" w:themeColor="text1"/>
                <w:szCs w:val="24"/>
              </w:rPr>
              <w:t>打噴嚏或咳嗽時以衛生紙、手帕遮住口鼻；平日避免以手碰觸眼、口、鼻</w:t>
            </w:r>
          </w:p>
        </w:tc>
        <w:tc>
          <w:tcPr>
            <w:tcW w:w="567" w:type="dxa"/>
          </w:tcPr>
          <w:p w14:paraId="242C2577" w14:textId="77777777" w:rsidR="00471FB1" w:rsidRPr="00BB2BC6" w:rsidRDefault="00471FB1" w:rsidP="00471FB1">
            <w:pPr>
              <w:spacing w:line="310" w:lineRule="exact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567" w:type="dxa"/>
          </w:tcPr>
          <w:p w14:paraId="4CA61522" w14:textId="77777777" w:rsidR="00471FB1" w:rsidRPr="00BB2BC6" w:rsidRDefault="00471FB1" w:rsidP="00471FB1">
            <w:pPr>
              <w:spacing w:line="310" w:lineRule="exact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567" w:type="dxa"/>
          </w:tcPr>
          <w:p w14:paraId="1A858E19" w14:textId="77777777" w:rsidR="00471FB1" w:rsidRPr="00BB2BC6" w:rsidRDefault="00471FB1" w:rsidP="00471FB1">
            <w:pPr>
              <w:spacing w:line="310" w:lineRule="exact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607" w:type="dxa"/>
          </w:tcPr>
          <w:p w14:paraId="10A91945" w14:textId="77777777" w:rsidR="00471FB1" w:rsidRPr="00BB2BC6" w:rsidRDefault="00471FB1" w:rsidP="00471FB1">
            <w:pPr>
              <w:spacing w:line="310" w:lineRule="exact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4238" w:type="dxa"/>
          </w:tcPr>
          <w:p w14:paraId="423B2AC8" w14:textId="77777777" w:rsidR="00471FB1" w:rsidRPr="00BB2BC6" w:rsidRDefault="00471FB1" w:rsidP="00471FB1">
            <w:pPr>
              <w:spacing w:line="310" w:lineRule="exact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</w:tr>
      <w:tr w:rsidR="00471FB1" w:rsidRPr="00BB2BC6" w14:paraId="13D1B2E3" w14:textId="77777777" w:rsidTr="00385B9E">
        <w:tc>
          <w:tcPr>
            <w:tcW w:w="710" w:type="dxa"/>
            <w:vAlign w:val="center"/>
          </w:tcPr>
          <w:p w14:paraId="5980FB9C" w14:textId="77777777" w:rsidR="00471FB1" w:rsidRPr="00BB2BC6" w:rsidRDefault="00471FB1" w:rsidP="00471FB1">
            <w:pPr>
              <w:spacing w:line="310" w:lineRule="exac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BB2BC6">
              <w:rPr>
                <w:rFonts w:ascii="標楷體" w:eastAsia="標楷體" w:hAnsi="標楷體" w:hint="eastAsia"/>
                <w:color w:val="000000" w:themeColor="text1"/>
                <w:szCs w:val="24"/>
              </w:rPr>
              <w:t>3-3</w:t>
            </w:r>
          </w:p>
        </w:tc>
        <w:tc>
          <w:tcPr>
            <w:tcW w:w="3801" w:type="dxa"/>
          </w:tcPr>
          <w:p w14:paraId="44416FCE" w14:textId="77777777" w:rsidR="00471FB1" w:rsidRPr="00BB2BC6" w:rsidRDefault="00471FB1" w:rsidP="00471FB1">
            <w:pPr>
              <w:spacing w:line="310" w:lineRule="exact"/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BB2BC6">
              <w:rPr>
                <w:rFonts w:ascii="標楷體" w:eastAsia="標楷體" w:hAnsi="標楷體" w:hint="eastAsia"/>
                <w:color w:val="000000" w:themeColor="text1"/>
                <w:szCs w:val="24"/>
              </w:rPr>
              <w:t>張貼「預防嚴重特殊傳染性肺炎」宣導海報及運用其他文宣品</w:t>
            </w:r>
          </w:p>
        </w:tc>
        <w:tc>
          <w:tcPr>
            <w:tcW w:w="567" w:type="dxa"/>
          </w:tcPr>
          <w:p w14:paraId="1D6B0D67" w14:textId="77777777" w:rsidR="00471FB1" w:rsidRPr="00BB2BC6" w:rsidRDefault="00471FB1" w:rsidP="00471FB1">
            <w:pPr>
              <w:spacing w:line="310" w:lineRule="exact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567" w:type="dxa"/>
          </w:tcPr>
          <w:p w14:paraId="2EEDDA8C" w14:textId="77777777" w:rsidR="00471FB1" w:rsidRPr="00BB2BC6" w:rsidRDefault="00471FB1" w:rsidP="00471FB1">
            <w:pPr>
              <w:spacing w:line="310" w:lineRule="exact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567" w:type="dxa"/>
          </w:tcPr>
          <w:p w14:paraId="75E5F430" w14:textId="77777777" w:rsidR="00471FB1" w:rsidRPr="00BB2BC6" w:rsidRDefault="00471FB1" w:rsidP="00471FB1">
            <w:pPr>
              <w:spacing w:line="310" w:lineRule="exact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607" w:type="dxa"/>
          </w:tcPr>
          <w:p w14:paraId="11D5D2A5" w14:textId="77777777" w:rsidR="00471FB1" w:rsidRPr="00BB2BC6" w:rsidRDefault="00471FB1" w:rsidP="00471FB1">
            <w:pPr>
              <w:spacing w:line="310" w:lineRule="exact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4238" w:type="dxa"/>
          </w:tcPr>
          <w:p w14:paraId="52FECB7F" w14:textId="77777777" w:rsidR="00471FB1" w:rsidRPr="00BB2BC6" w:rsidRDefault="00471FB1" w:rsidP="00471FB1">
            <w:pPr>
              <w:spacing w:line="310" w:lineRule="exact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</w:tr>
      <w:tr w:rsidR="00471FB1" w:rsidRPr="00BB2BC6" w14:paraId="46F11BBD" w14:textId="77777777" w:rsidTr="00385B9E">
        <w:tc>
          <w:tcPr>
            <w:tcW w:w="710" w:type="dxa"/>
            <w:vAlign w:val="center"/>
          </w:tcPr>
          <w:p w14:paraId="6EC86995" w14:textId="77777777" w:rsidR="00471FB1" w:rsidRPr="00BB2BC6" w:rsidRDefault="00471FB1" w:rsidP="00471FB1">
            <w:pPr>
              <w:spacing w:line="310" w:lineRule="exac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BB2BC6">
              <w:rPr>
                <w:rFonts w:ascii="標楷體" w:eastAsia="標楷體" w:hAnsi="標楷體" w:hint="eastAsia"/>
                <w:color w:val="000000" w:themeColor="text1"/>
                <w:szCs w:val="24"/>
              </w:rPr>
              <w:t>3-4</w:t>
            </w:r>
          </w:p>
        </w:tc>
        <w:tc>
          <w:tcPr>
            <w:tcW w:w="3801" w:type="dxa"/>
          </w:tcPr>
          <w:p w14:paraId="19875F09" w14:textId="77777777" w:rsidR="00471FB1" w:rsidRPr="00BB2BC6" w:rsidRDefault="00471FB1" w:rsidP="00471FB1">
            <w:pPr>
              <w:spacing w:line="310" w:lineRule="exact"/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BB2BC6">
              <w:rPr>
                <w:rFonts w:ascii="標楷體" w:eastAsia="標楷體" w:hAnsi="標楷體" w:hint="eastAsia"/>
                <w:color w:val="000000" w:themeColor="text1"/>
                <w:szCs w:val="24"/>
              </w:rPr>
              <w:t>於幼兒園網站新增連結衛生福利部疾病管制署「嚴重特殊傳染性肺炎專區」網站</w:t>
            </w:r>
          </w:p>
        </w:tc>
        <w:tc>
          <w:tcPr>
            <w:tcW w:w="567" w:type="dxa"/>
          </w:tcPr>
          <w:p w14:paraId="795590F1" w14:textId="77777777" w:rsidR="00471FB1" w:rsidRPr="00BB2BC6" w:rsidRDefault="00471FB1" w:rsidP="00471FB1">
            <w:pPr>
              <w:spacing w:line="310" w:lineRule="exact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567" w:type="dxa"/>
          </w:tcPr>
          <w:p w14:paraId="62A661FD" w14:textId="77777777" w:rsidR="00471FB1" w:rsidRPr="00BB2BC6" w:rsidRDefault="00471FB1" w:rsidP="00471FB1">
            <w:pPr>
              <w:spacing w:line="310" w:lineRule="exact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567" w:type="dxa"/>
          </w:tcPr>
          <w:p w14:paraId="240A0B3E" w14:textId="77777777" w:rsidR="00471FB1" w:rsidRPr="00BB2BC6" w:rsidRDefault="00471FB1" w:rsidP="00471FB1">
            <w:pPr>
              <w:spacing w:line="310" w:lineRule="exact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607" w:type="dxa"/>
          </w:tcPr>
          <w:p w14:paraId="305E0551" w14:textId="77777777" w:rsidR="00471FB1" w:rsidRPr="00BB2BC6" w:rsidRDefault="00471FB1" w:rsidP="00471FB1">
            <w:pPr>
              <w:spacing w:line="310" w:lineRule="exact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4238" w:type="dxa"/>
          </w:tcPr>
          <w:p w14:paraId="21FECC52" w14:textId="77777777" w:rsidR="00471FB1" w:rsidRPr="00BB2BC6" w:rsidRDefault="00471FB1" w:rsidP="00471FB1">
            <w:pPr>
              <w:spacing w:line="310" w:lineRule="exact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</w:tr>
      <w:tr w:rsidR="00471FB1" w:rsidRPr="00BB2BC6" w14:paraId="6D983DA7" w14:textId="77777777" w:rsidTr="00385B9E">
        <w:tc>
          <w:tcPr>
            <w:tcW w:w="11057" w:type="dxa"/>
            <w:gridSpan w:val="7"/>
            <w:shd w:val="clear" w:color="auto" w:fill="F2F2F2" w:themeFill="background1" w:themeFillShade="F2"/>
          </w:tcPr>
          <w:p w14:paraId="2AC1F31C" w14:textId="77777777" w:rsidR="00471FB1" w:rsidRPr="00B774E2" w:rsidRDefault="00471FB1" w:rsidP="00471FB1">
            <w:pPr>
              <w:pStyle w:val="a4"/>
              <w:numPr>
                <w:ilvl w:val="0"/>
                <w:numId w:val="1"/>
              </w:numPr>
              <w:spacing w:line="310" w:lineRule="exact"/>
              <w:ind w:leftChars="0"/>
              <w:jc w:val="both"/>
              <w:rPr>
                <w:rFonts w:ascii="標楷體" w:eastAsia="標楷體" w:hAnsi="標楷體"/>
                <w:b/>
                <w:color w:val="000000" w:themeColor="text1"/>
                <w:szCs w:val="24"/>
              </w:rPr>
            </w:pPr>
            <w:r w:rsidRPr="00B774E2">
              <w:rPr>
                <w:rFonts w:ascii="標楷體" w:eastAsia="標楷體" w:hAnsi="標楷體" w:hint="eastAsia"/>
                <w:b/>
                <w:color w:val="000000" w:themeColor="text1"/>
                <w:szCs w:val="24"/>
              </w:rPr>
              <w:t>物資設備盤點</w:t>
            </w:r>
          </w:p>
        </w:tc>
      </w:tr>
      <w:tr w:rsidR="00471FB1" w:rsidRPr="00BB2BC6" w14:paraId="74514101" w14:textId="77777777" w:rsidTr="00833EB2">
        <w:trPr>
          <w:trHeight w:val="1499"/>
        </w:trPr>
        <w:tc>
          <w:tcPr>
            <w:tcW w:w="710" w:type="dxa"/>
            <w:vAlign w:val="center"/>
          </w:tcPr>
          <w:p w14:paraId="048230A0" w14:textId="77777777" w:rsidR="00471FB1" w:rsidRPr="00BB2BC6" w:rsidRDefault="00471FB1" w:rsidP="00471FB1">
            <w:pPr>
              <w:spacing w:line="310" w:lineRule="exac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BB2BC6">
              <w:rPr>
                <w:rFonts w:ascii="標楷體" w:eastAsia="標楷體" w:hAnsi="標楷體" w:hint="eastAsia"/>
                <w:color w:val="000000" w:themeColor="text1"/>
                <w:szCs w:val="24"/>
              </w:rPr>
              <w:t>4-1</w:t>
            </w:r>
          </w:p>
        </w:tc>
        <w:tc>
          <w:tcPr>
            <w:tcW w:w="3801" w:type="dxa"/>
            <w:vAlign w:val="center"/>
          </w:tcPr>
          <w:p w14:paraId="11900E78" w14:textId="64E0A41D" w:rsidR="00471FB1" w:rsidRPr="00BB2BC6" w:rsidRDefault="00471FB1" w:rsidP="00471FB1">
            <w:pPr>
              <w:spacing w:line="310" w:lineRule="exact"/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BB2BC6">
              <w:rPr>
                <w:rFonts w:ascii="標楷體" w:eastAsia="標楷體" w:hAnsi="標楷體" w:hint="eastAsia"/>
                <w:color w:val="000000" w:themeColor="text1"/>
                <w:szCs w:val="24"/>
              </w:rPr>
              <w:t>備妥防疫物資，如口罩、耳(額)溫槍、酒精、環境消毒用品、快篩試劑等</w:t>
            </w:r>
          </w:p>
        </w:tc>
        <w:tc>
          <w:tcPr>
            <w:tcW w:w="567" w:type="dxa"/>
          </w:tcPr>
          <w:p w14:paraId="5E87C8BD" w14:textId="77777777" w:rsidR="00471FB1" w:rsidRPr="00BB2BC6" w:rsidRDefault="00471FB1" w:rsidP="00471FB1">
            <w:pPr>
              <w:spacing w:line="310" w:lineRule="exact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567" w:type="dxa"/>
          </w:tcPr>
          <w:p w14:paraId="1A2CEEE0" w14:textId="77777777" w:rsidR="00471FB1" w:rsidRPr="00BB2BC6" w:rsidRDefault="00471FB1" w:rsidP="00471FB1">
            <w:pPr>
              <w:spacing w:line="310" w:lineRule="exact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567" w:type="dxa"/>
          </w:tcPr>
          <w:p w14:paraId="48D4D6A6" w14:textId="77777777" w:rsidR="00471FB1" w:rsidRPr="00BB2BC6" w:rsidRDefault="00471FB1" w:rsidP="00471FB1">
            <w:pPr>
              <w:spacing w:line="310" w:lineRule="exact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607" w:type="dxa"/>
          </w:tcPr>
          <w:p w14:paraId="283B7EE4" w14:textId="77777777" w:rsidR="00471FB1" w:rsidRPr="00BB2BC6" w:rsidRDefault="00471FB1" w:rsidP="00471FB1">
            <w:pPr>
              <w:spacing w:line="310" w:lineRule="exact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4238" w:type="dxa"/>
          </w:tcPr>
          <w:p w14:paraId="0D7FA97A" w14:textId="77777777" w:rsidR="00471FB1" w:rsidRPr="00833EB2" w:rsidRDefault="00471FB1" w:rsidP="00471FB1">
            <w:pPr>
              <w:spacing w:line="310" w:lineRule="exact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833EB2">
              <w:rPr>
                <w:rFonts w:ascii="標楷體" w:eastAsia="標楷體" w:hAnsi="標楷體" w:hint="eastAsia"/>
                <w:color w:val="000000" w:themeColor="text1"/>
                <w:szCs w:val="24"/>
              </w:rPr>
              <w:t xml:space="preserve">目前數量： </w:t>
            </w:r>
          </w:p>
          <w:p w14:paraId="75956D15" w14:textId="77777777" w:rsidR="00471FB1" w:rsidRPr="00833EB2" w:rsidRDefault="00471FB1" w:rsidP="00471FB1">
            <w:pPr>
              <w:spacing w:line="310" w:lineRule="exact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833EB2">
              <w:rPr>
                <w:rFonts w:ascii="標楷體" w:eastAsia="標楷體" w:hAnsi="標楷體" w:hint="eastAsia"/>
                <w:color w:val="000000" w:themeColor="text1"/>
                <w:szCs w:val="24"/>
              </w:rPr>
              <w:t>口罩：</w:t>
            </w:r>
          </w:p>
          <w:p w14:paraId="0086AE93" w14:textId="77777777" w:rsidR="00471FB1" w:rsidRPr="00833EB2" w:rsidRDefault="00471FB1" w:rsidP="00471FB1">
            <w:pPr>
              <w:spacing w:line="310" w:lineRule="exact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833EB2">
              <w:rPr>
                <w:rFonts w:ascii="標楷體" w:eastAsia="標楷體" w:hAnsi="標楷體" w:hint="eastAsia"/>
                <w:color w:val="000000" w:themeColor="text1"/>
                <w:szCs w:val="24"/>
              </w:rPr>
              <w:t>耳/額溫槍：</w:t>
            </w:r>
          </w:p>
          <w:p w14:paraId="49E3FF44" w14:textId="77777777" w:rsidR="00471FB1" w:rsidRPr="00833EB2" w:rsidRDefault="00471FB1" w:rsidP="00471FB1">
            <w:pPr>
              <w:spacing w:line="310" w:lineRule="exact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833EB2">
              <w:rPr>
                <w:rFonts w:ascii="標楷體" w:eastAsia="標楷體" w:hAnsi="標楷體" w:hint="eastAsia"/>
                <w:color w:val="000000" w:themeColor="text1"/>
                <w:szCs w:val="24"/>
              </w:rPr>
              <w:t>酒精：</w:t>
            </w:r>
          </w:p>
          <w:p w14:paraId="4AC4A095" w14:textId="77777777" w:rsidR="00471FB1" w:rsidRPr="00BB2BC6" w:rsidRDefault="00471FB1" w:rsidP="00471FB1">
            <w:pPr>
              <w:spacing w:line="310" w:lineRule="exact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833EB2">
              <w:rPr>
                <w:rFonts w:ascii="標楷體" w:eastAsia="標楷體" w:hAnsi="標楷體" w:hint="eastAsia"/>
                <w:color w:val="000000" w:themeColor="text1"/>
                <w:szCs w:val="24"/>
              </w:rPr>
              <w:t>其他：</w:t>
            </w:r>
          </w:p>
        </w:tc>
      </w:tr>
      <w:tr w:rsidR="00471FB1" w:rsidRPr="00BB2BC6" w14:paraId="1EE1C56F" w14:textId="77777777" w:rsidTr="00385B9E">
        <w:trPr>
          <w:trHeight w:val="469"/>
        </w:trPr>
        <w:tc>
          <w:tcPr>
            <w:tcW w:w="710" w:type="dxa"/>
            <w:vAlign w:val="center"/>
          </w:tcPr>
          <w:p w14:paraId="6C37AB23" w14:textId="77777777" w:rsidR="00471FB1" w:rsidRPr="00BB2BC6" w:rsidRDefault="00471FB1" w:rsidP="00471FB1">
            <w:pPr>
              <w:spacing w:line="310" w:lineRule="exac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BB2BC6">
              <w:rPr>
                <w:rFonts w:ascii="標楷體" w:eastAsia="標楷體" w:hAnsi="標楷體" w:hint="eastAsia"/>
                <w:color w:val="000000" w:themeColor="text1"/>
                <w:szCs w:val="24"/>
              </w:rPr>
              <w:t>4-2</w:t>
            </w:r>
          </w:p>
        </w:tc>
        <w:tc>
          <w:tcPr>
            <w:tcW w:w="3801" w:type="dxa"/>
          </w:tcPr>
          <w:p w14:paraId="2EAD4D96" w14:textId="77777777" w:rsidR="00471FB1" w:rsidRPr="00BB2BC6" w:rsidRDefault="00471FB1" w:rsidP="00471FB1">
            <w:pPr>
              <w:spacing w:line="310" w:lineRule="exact"/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BB2BC6">
              <w:rPr>
                <w:rFonts w:ascii="標楷體" w:eastAsia="標楷體" w:hAnsi="標楷體" w:hint="eastAsia"/>
                <w:color w:val="000000" w:themeColor="text1"/>
                <w:szCs w:val="24"/>
              </w:rPr>
              <w:t>定期校正耳（額）溫槍</w:t>
            </w:r>
          </w:p>
        </w:tc>
        <w:tc>
          <w:tcPr>
            <w:tcW w:w="567" w:type="dxa"/>
          </w:tcPr>
          <w:p w14:paraId="49862E50" w14:textId="77777777" w:rsidR="00471FB1" w:rsidRPr="00BB2BC6" w:rsidRDefault="00471FB1" w:rsidP="00471FB1">
            <w:pPr>
              <w:spacing w:line="310" w:lineRule="exact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567" w:type="dxa"/>
          </w:tcPr>
          <w:p w14:paraId="3BAB7D18" w14:textId="77777777" w:rsidR="00471FB1" w:rsidRPr="00BB2BC6" w:rsidRDefault="00471FB1" w:rsidP="00471FB1">
            <w:pPr>
              <w:spacing w:line="310" w:lineRule="exact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567" w:type="dxa"/>
          </w:tcPr>
          <w:p w14:paraId="3CEAC6E1" w14:textId="77777777" w:rsidR="00471FB1" w:rsidRPr="00BB2BC6" w:rsidRDefault="00471FB1" w:rsidP="00471FB1">
            <w:pPr>
              <w:spacing w:line="310" w:lineRule="exact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607" w:type="dxa"/>
          </w:tcPr>
          <w:p w14:paraId="15DC7251" w14:textId="77777777" w:rsidR="00471FB1" w:rsidRPr="00BB2BC6" w:rsidRDefault="00471FB1" w:rsidP="00471FB1">
            <w:pPr>
              <w:spacing w:line="310" w:lineRule="exact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4238" w:type="dxa"/>
          </w:tcPr>
          <w:p w14:paraId="451A5954" w14:textId="77777777" w:rsidR="00471FB1" w:rsidRPr="00BB2BC6" w:rsidRDefault="00471FB1" w:rsidP="00471FB1">
            <w:pPr>
              <w:spacing w:line="310" w:lineRule="exact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</w:tr>
      <w:tr w:rsidR="00471FB1" w:rsidRPr="00BB2BC6" w14:paraId="128C9075" w14:textId="77777777" w:rsidTr="00385B9E">
        <w:tc>
          <w:tcPr>
            <w:tcW w:w="710" w:type="dxa"/>
            <w:vAlign w:val="center"/>
          </w:tcPr>
          <w:p w14:paraId="565FE59A" w14:textId="77777777" w:rsidR="00471FB1" w:rsidRPr="00BB2BC6" w:rsidRDefault="00471FB1" w:rsidP="00471FB1">
            <w:pPr>
              <w:spacing w:line="310" w:lineRule="exac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BB2BC6">
              <w:rPr>
                <w:rFonts w:ascii="標楷體" w:eastAsia="標楷體" w:hAnsi="標楷體" w:hint="eastAsia"/>
                <w:color w:val="000000" w:themeColor="text1"/>
                <w:szCs w:val="24"/>
              </w:rPr>
              <w:t>4-3</w:t>
            </w:r>
          </w:p>
        </w:tc>
        <w:tc>
          <w:tcPr>
            <w:tcW w:w="3801" w:type="dxa"/>
          </w:tcPr>
          <w:p w14:paraId="37F81A37" w14:textId="77777777" w:rsidR="00471FB1" w:rsidRPr="00BB2BC6" w:rsidRDefault="00471FB1" w:rsidP="00471FB1">
            <w:pPr>
              <w:spacing w:line="310" w:lineRule="exact"/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BB2BC6">
              <w:rPr>
                <w:rFonts w:ascii="標楷體" w:eastAsia="標楷體" w:hAnsi="標楷體" w:hint="eastAsia"/>
                <w:color w:val="000000" w:themeColor="text1"/>
                <w:szCs w:val="24"/>
              </w:rPr>
              <w:t>供應足夠洗手設施，洗手臺備有肥皂、洗手乳等清潔用品及擦手紙，並調整適當出水量</w:t>
            </w:r>
          </w:p>
        </w:tc>
        <w:tc>
          <w:tcPr>
            <w:tcW w:w="567" w:type="dxa"/>
          </w:tcPr>
          <w:p w14:paraId="44127E95" w14:textId="77777777" w:rsidR="00471FB1" w:rsidRPr="00BB2BC6" w:rsidRDefault="00471FB1" w:rsidP="00471FB1">
            <w:pPr>
              <w:spacing w:line="310" w:lineRule="exact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567" w:type="dxa"/>
          </w:tcPr>
          <w:p w14:paraId="148EE25D" w14:textId="77777777" w:rsidR="00471FB1" w:rsidRPr="00BB2BC6" w:rsidRDefault="00471FB1" w:rsidP="00471FB1">
            <w:pPr>
              <w:spacing w:line="310" w:lineRule="exact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567" w:type="dxa"/>
          </w:tcPr>
          <w:p w14:paraId="488EC128" w14:textId="77777777" w:rsidR="00471FB1" w:rsidRPr="00BB2BC6" w:rsidRDefault="00471FB1" w:rsidP="00471FB1">
            <w:pPr>
              <w:spacing w:line="310" w:lineRule="exact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607" w:type="dxa"/>
          </w:tcPr>
          <w:p w14:paraId="2794FE4A" w14:textId="77777777" w:rsidR="00471FB1" w:rsidRPr="00BB2BC6" w:rsidRDefault="00471FB1" w:rsidP="00471FB1">
            <w:pPr>
              <w:spacing w:line="310" w:lineRule="exact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4238" w:type="dxa"/>
          </w:tcPr>
          <w:p w14:paraId="19EC1FCC" w14:textId="77777777" w:rsidR="00471FB1" w:rsidRPr="00BB2BC6" w:rsidRDefault="00471FB1" w:rsidP="00471FB1">
            <w:pPr>
              <w:spacing w:line="310" w:lineRule="exact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</w:tr>
      <w:tr w:rsidR="00471FB1" w:rsidRPr="00BB2BC6" w14:paraId="7CCB63AF" w14:textId="77777777" w:rsidTr="00385B9E">
        <w:trPr>
          <w:trHeight w:val="337"/>
        </w:trPr>
        <w:tc>
          <w:tcPr>
            <w:tcW w:w="11057" w:type="dxa"/>
            <w:gridSpan w:val="7"/>
            <w:shd w:val="clear" w:color="auto" w:fill="F2F2F2" w:themeFill="background1" w:themeFillShade="F2"/>
            <w:vAlign w:val="center"/>
          </w:tcPr>
          <w:p w14:paraId="7F97C772" w14:textId="077483DF" w:rsidR="00471FB1" w:rsidRPr="00B774E2" w:rsidRDefault="00471FB1" w:rsidP="00471FB1">
            <w:pPr>
              <w:pStyle w:val="a4"/>
              <w:numPr>
                <w:ilvl w:val="0"/>
                <w:numId w:val="1"/>
              </w:numPr>
              <w:spacing w:line="310" w:lineRule="exact"/>
              <w:ind w:leftChars="0"/>
              <w:rPr>
                <w:rFonts w:ascii="標楷體" w:eastAsia="標楷體" w:hAnsi="標楷體"/>
                <w:b/>
                <w:color w:val="000000" w:themeColor="text1"/>
                <w:szCs w:val="24"/>
              </w:rPr>
            </w:pPr>
            <w:r w:rsidRPr="00B774E2">
              <w:rPr>
                <w:rFonts w:ascii="標楷體" w:eastAsia="標楷體" w:hAnsi="標楷體" w:hint="eastAsia"/>
                <w:b/>
                <w:szCs w:val="24"/>
              </w:rPr>
              <w:t>餐飲防疫措施</w:t>
            </w:r>
          </w:p>
        </w:tc>
      </w:tr>
      <w:tr w:rsidR="00471FB1" w:rsidRPr="00BB2BC6" w14:paraId="7253A04B" w14:textId="77777777" w:rsidTr="00385B9E">
        <w:trPr>
          <w:trHeight w:val="413"/>
        </w:trPr>
        <w:tc>
          <w:tcPr>
            <w:tcW w:w="710" w:type="dxa"/>
            <w:vAlign w:val="center"/>
          </w:tcPr>
          <w:p w14:paraId="5D95660D" w14:textId="5B9F5B4C" w:rsidR="00471FB1" w:rsidRPr="002349DD" w:rsidRDefault="00471FB1" w:rsidP="00471FB1">
            <w:pPr>
              <w:spacing w:line="310" w:lineRule="exact"/>
              <w:jc w:val="center"/>
              <w:rPr>
                <w:rFonts w:ascii="標楷體" w:eastAsia="標楷體" w:hAnsi="標楷體"/>
                <w:color w:val="FF0000"/>
                <w:szCs w:val="24"/>
              </w:rPr>
            </w:pPr>
            <w:r w:rsidRPr="002349DD">
              <w:rPr>
                <w:rFonts w:ascii="標楷體" w:eastAsia="標楷體" w:hAnsi="標楷體" w:hint="eastAsia"/>
                <w:color w:val="FF0000"/>
                <w:szCs w:val="24"/>
              </w:rPr>
              <w:t>5-1</w:t>
            </w:r>
          </w:p>
        </w:tc>
        <w:tc>
          <w:tcPr>
            <w:tcW w:w="3801" w:type="dxa"/>
            <w:vAlign w:val="center"/>
          </w:tcPr>
          <w:p w14:paraId="4778DC49" w14:textId="0B7E6B9F" w:rsidR="00471FB1" w:rsidRPr="002349DD" w:rsidRDefault="00471FB1" w:rsidP="00471FB1">
            <w:pPr>
              <w:spacing w:line="310" w:lineRule="exact"/>
              <w:jc w:val="both"/>
              <w:rPr>
                <w:rFonts w:ascii="標楷體" w:eastAsia="標楷體" w:hAnsi="標楷體"/>
                <w:color w:val="FF0000"/>
                <w:szCs w:val="24"/>
              </w:rPr>
            </w:pPr>
            <w:r w:rsidRPr="002349DD">
              <w:rPr>
                <w:rFonts w:ascii="標楷體" w:eastAsia="標楷體" w:hAnsi="標楷體" w:hint="eastAsia"/>
                <w:color w:val="FF0000"/>
                <w:szCs w:val="24"/>
              </w:rPr>
              <w:t>定時進行廚房及周遭環境消毒及清掃</w:t>
            </w:r>
          </w:p>
        </w:tc>
        <w:tc>
          <w:tcPr>
            <w:tcW w:w="567" w:type="dxa"/>
          </w:tcPr>
          <w:p w14:paraId="02A7B504" w14:textId="77777777" w:rsidR="00471FB1" w:rsidRPr="00BB2BC6" w:rsidRDefault="00471FB1" w:rsidP="00471FB1">
            <w:pPr>
              <w:spacing w:line="310" w:lineRule="exact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567" w:type="dxa"/>
          </w:tcPr>
          <w:p w14:paraId="76D7FB6B" w14:textId="77777777" w:rsidR="00471FB1" w:rsidRPr="00BB2BC6" w:rsidRDefault="00471FB1" w:rsidP="00471FB1">
            <w:pPr>
              <w:spacing w:line="310" w:lineRule="exact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567" w:type="dxa"/>
          </w:tcPr>
          <w:p w14:paraId="56D53514" w14:textId="77777777" w:rsidR="00471FB1" w:rsidRPr="00BB2BC6" w:rsidRDefault="00471FB1" w:rsidP="00471FB1">
            <w:pPr>
              <w:spacing w:line="310" w:lineRule="exact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607" w:type="dxa"/>
          </w:tcPr>
          <w:p w14:paraId="4C621EC0" w14:textId="77777777" w:rsidR="00471FB1" w:rsidRPr="00BB2BC6" w:rsidRDefault="00471FB1" w:rsidP="00471FB1">
            <w:pPr>
              <w:spacing w:line="310" w:lineRule="exact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4238" w:type="dxa"/>
          </w:tcPr>
          <w:p w14:paraId="6B428776" w14:textId="77777777" w:rsidR="00471FB1" w:rsidRPr="00BB2BC6" w:rsidRDefault="00471FB1" w:rsidP="00471FB1">
            <w:pPr>
              <w:spacing w:line="310" w:lineRule="exact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</w:tr>
      <w:tr w:rsidR="00471FB1" w:rsidRPr="00BB2BC6" w14:paraId="23A75413" w14:textId="77777777" w:rsidTr="00ED7CDA">
        <w:trPr>
          <w:trHeight w:val="936"/>
        </w:trPr>
        <w:tc>
          <w:tcPr>
            <w:tcW w:w="710" w:type="dxa"/>
            <w:vAlign w:val="center"/>
          </w:tcPr>
          <w:p w14:paraId="1E5B65CF" w14:textId="0BF373A7" w:rsidR="00471FB1" w:rsidRPr="002349DD" w:rsidRDefault="00471FB1" w:rsidP="00471FB1">
            <w:pPr>
              <w:spacing w:line="310" w:lineRule="exact"/>
              <w:jc w:val="center"/>
              <w:rPr>
                <w:rFonts w:ascii="標楷體" w:eastAsia="標楷體" w:hAnsi="標楷體"/>
                <w:color w:val="FF0000"/>
                <w:szCs w:val="24"/>
              </w:rPr>
            </w:pPr>
            <w:r w:rsidRPr="002349DD">
              <w:rPr>
                <w:rFonts w:ascii="標楷體" w:eastAsia="標楷體" w:hAnsi="標楷體" w:hint="eastAsia"/>
                <w:color w:val="FF0000"/>
                <w:szCs w:val="24"/>
              </w:rPr>
              <w:t>5-2</w:t>
            </w:r>
          </w:p>
        </w:tc>
        <w:tc>
          <w:tcPr>
            <w:tcW w:w="3801" w:type="dxa"/>
            <w:vAlign w:val="center"/>
          </w:tcPr>
          <w:p w14:paraId="335D7DFB" w14:textId="01821B7D" w:rsidR="00471FB1" w:rsidRPr="002349DD" w:rsidRDefault="00471FB1" w:rsidP="00471FB1">
            <w:pPr>
              <w:spacing w:line="310" w:lineRule="exact"/>
              <w:jc w:val="both"/>
              <w:rPr>
                <w:rFonts w:ascii="標楷體" w:eastAsia="標楷體" w:hAnsi="標楷體"/>
                <w:color w:val="FF0000"/>
                <w:szCs w:val="24"/>
              </w:rPr>
            </w:pPr>
            <w:r w:rsidRPr="002349DD">
              <w:rPr>
                <w:rFonts w:ascii="標楷體" w:eastAsia="標楷體" w:hAnsi="標楷體" w:hint="eastAsia"/>
                <w:color w:val="FF0000"/>
                <w:szCs w:val="24"/>
              </w:rPr>
              <w:t>廚工穿戴整齊（含圍裙、髪網帽及雨鞋）並確實洗手消毒，打菜人員戴上口罩、圍裙、帽子及手套</w:t>
            </w:r>
          </w:p>
        </w:tc>
        <w:tc>
          <w:tcPr>
            <w:tcW w:w="567" w:type="dxa"/>
          </w:tcPr>
          <w:p w14:paraId="24B6E079" w14:textId="77777777" w:rsidR="00471FB1" w:rsidRPr="00BB2BC6" w:rsidRDefault="00471FB1" w:rsidP="00471FB1">
            <w:pPr>
              <w:spacing w:line="310" w:lineRule="exact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567" w:type="dxa"/>
          </w:tcPr>
          <w:p w14:paraId="16CE5714" w14:textId="77777777" w:rsidR="00471FB1" w:rsidRPr="00BB2BC6" w:rsidRDefault="00471FB1" w:rsidP="00471FB1">
            <w:pPr>
              <w:spacing w:line="310" w:lineRule="exact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567" w:type="dxa"/>
          </w:tcPr>
          <w:p w14:paraId="04EF5AEF" w14:textId="77777777" w:rsidR="00471FB1" w:rsidRPr="00BB2BC6" w:rsidRDefault="00471FB1" w:rsidP="00471FB1">
            <w:pPr>
              <w:spacing w:line="310" w:lineRule="exact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607" w:type="dxa"/>
          </w:tcPr>
          <w:p w14:paraId="6D802CEE" w14:textId="77777777" w:rsidR="00471FB1" w:rsidRPr="00BB2BC6" w:rsidRDefault="00471FB1" w:rsidP="00471FB1">
            <w:pPr>
              <w:spacing w:line="310" w:lineRule="exact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4238" w:type="dxa"/>
          </w:tcPr>
          <w:p w14:paraId="6948A9CF" w14:textId="77777777" w:rsidR="00471FB1" w:rsidRPr="0004611F" w:rsidRDefault="00471FB1" w:rsidP="00471FB1">
            <w:pPr>
              <w:spacing w:line="310" w:lineRule="exact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</w:tr>
      <w:tr w:rsidR="00471FB1" w:rsidRPr="00BB2BC6" w14:paraId="38968540" w14:textId="77777777" w:rsidTr="00833EB2">
        <w:trPr>
          <w:trHeight w:val="1459"/>
        </w:trPr>
        <w:tc>
          <w:tcPr>
            <w:tcW w:w="710" w:type="dxa"/>
            <w:vAlign w:val="center"/>
          </w:tcPr>
          <w:p w14:paraId="42E7E94D" w14:textId="7E29E632" w:rsidR="00471FB1" w:rsidRPr="0004611F" w:rsidRDefault="00471FB1" w:rsidP="00471FB1">
            <w:pPr>
              <w:spacing w:line="310" w:lineRule="exac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04611F">
              <w:rPr>
                <w:rFonts w:ascii="標楷體" w:eastAsia="標楷體" w:hAnsi="標楷體" w:hint="eastAsia"/>
                <w:color w:val="FF0000"/>
                <w:szCs w:val="24"/>
              </w:rPr>
              <w:t>5-3</w:t>
            </w:r>
          </w:p>
        </w:tc>
        <w:tc>
          <w:tcPr>
            <w:tcW w:w="3801" w:type="dxa"/>
            <w:vAlign w:val="center"/>
          </w:tcPr>
          <w:p w14:paraId="55EDFB79" w14:textId="2870F717" w:rsidR="00471FB1" w:rsidRPr="0004611F" w:rsidRDefault="00471FB1" w:rsidP="00471FB1">
            <w:pPr>
              <w:spacing w:line="310" w:lineRule="exact"/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04611F">
              <w:rPr>
                <w:rFonts w:ascii="標楷體" w:eastAsia="標楷體" w:hAnsi="標楷體" w:hint="eastAsia"/>
                <w:color w:val="FF0000"/>
                <w:szCs w:val="24"/>
              </w:rPr>
              <w:t>用餐期間，應維持用餐環境通風良好，用餐期間禁止交談，用餐完畢落實桌面清潔及消毒</w:t>
            </w:r>
          </w:p>
        </w:tc>
        <w:tc>
          <w:tcPr>
            <w:tcW w:w="567" w:type="dxa"/>
          </w:tcPr>
          <w:p w14:paraId="25D53C42" w14:textId="77777777" w:rsidR="00471FB1" w:rsidRPr="00BB2BC6" w:rsidRDefault="00471FB1" w:rsidP="00471FB1">
            <w:pPr>
              <w:spacing w:line="310" w:lineRule="exact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567" w:type="dxa"/>
          </w:tcPr>
          <w:p w14:paraId="007567A7" w14:textId="77777777" w:rsidR="00471FB1" w:rsidRPr="00BB2BC6" w:rsidRDefault="00471FB1" w:rsidP="00471FB1">
            <w:pPr>
              <w:spacing w:line="310" w:lineRule="exact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567" w:type="dxa"/>
          </w:tcPr>
          <w:p w14:paraId="33162392" w14:textId="77777777" w:rsidR="00471FB1" w:rsidRPr="00BB2BC6" w:rsidRDefault="00471FB1" w:rsidP="00471FB1">
            <w:pPr>
              <w:spacing w:line="310" w:lineRule="exact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607" w:type="dxa"/>
          </w:tcPr>
          <w:p w14:paraId="735F70D4" w14:textId="77777777" w:rsidR="00471FB1" w:rsidRPr="00BB2BC6" w:rsidRDefault="00471FB1" w:rsidP="00471FB1">
            <w:pPr>
              <w:spacing w:line="310" w:lineRule="exact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4238" w:type="dxa"/>
          </w:tcPr>
          <w:p w14:paraId="2F7863B9" w14:textId="04D3A9CE" w:rsidR="00471FB1" w:rsidRPr="00833EB2" w:rsidRDefault="006F2D18" w:rsidP="003956E0">
            <w:pPr>
              <w:spacing w:line="310" w:lineRule="exact"/>
              <w:ind w:rightChars="-42" w:right="-101"/>
              <w:jc w:val="both"/>
              <w:rPr>
                <w:rFonts w:ascii="標楷體" w:eastAsia="標楷體" w:hAnsi="標楷體"/>
                <w:color w:val="000000" w:themeColor="text1"/>
                <w:sz w:val="22"/>
              </w:rPr>
            </w:pPr>
            <w:r>
              <w:rPr>
                <w:rFonts w:ascii="標楷體" w:eastAsia="標楷體" w:hAnsi="標楷體" w:hint="eastAsia"/>
                <w:bCs/>
                <w:color w:val="FF0000"/>
                <w:sz w:val="22"/>
                <w:highlight w:val="yellow"/>
              </w:rPr>
              <w:t>午餐</w:t>
            </w:r>
            <w:r w:rsidR="00B4300A">
              <w:rPr>
                <w:rFonts w:ascii="標楷體" w:eastAsia="標楷體" w:hAnsi="標楷體" w:hint="eastAsia"/>
                <w:bCs/>
                <w:color w:val="FF0000"/>
                <w:sz w:val="22"/>
                <w:highlight w:val="yellow"/>
              </w:rPr>
              <w:t>於</w:t>
            </w:r>
            <w:bookmarkStart w:id="0" w:name="_GoBack"/>
            <w:bookmarkEnd w:id="0"/>
            <w:r w:rsidR="00471FB1" w:rsidRPr="00833EB2">
              <w:rPr>
                <w:rFonts w:ascii="標楷體" w:eastAsia="標楷體" w:hAnsi="標楷體" w:hint="eastAsia"/>
                <w:bCs/>
                <w:color w:val="FF0000"/>
                <w:sz w:val="22"/>
                <w:highlight w:val="yellow"/>
              </w:rPr>
              <w:t>落實用餐防疫措施，如不交談，不共食分食等原則下，並與家長妥善溝通後，用餐不限隔板或1.5</w:t>
            </w:r>
            <w:r w:rsidR="003956E0" w:rsidRPr="00833EB2">
              <w:rPr>
                <w:rFonts w:ascii="標楷體" w:eastAsia="標楷體" w:hAnsi="標楷體" w:hint="eastAsia"/>
                <w:bCs/>
                <w:color w:val="FF0000"/>
                <w:sz w:val="22"/>
                <w:highlight w:val="yellow"/>
              </w:rPr>
              <w:t>公尺間距。另請幼兒園</w:t>
            </w:r>
            <w:r w:rsidR="00471FB1" w:rsidRPr="00833EB2">
              <w:rPr>
                <w:rFonts w:ascii="標楷體" w:eastAsia="標楷體" w:hAnsi="標楷體" w:hint="eastAsia"/>
                <w:bCs/>
                <w:color w:val="FF0000"/>
                <w:sz w:val="22"/>
                <w:highlight w:val="yellow"/>
              </w:rPr>
              <w:t>將隔板充分消毒後於</w:t>
            </w:r>
            <w:r w:rsidR="003956E0" w:rsidRPr="00833EB2">
              <w:rPr>
                <w:rFonts w:ascii="標楷體" w:eastAsia="標楷體" w:hAnsi="標楷體" w:hint="eastAsia"/>
                <w:bCs/>
                <w:color w:val="FF0000"/>
                <w:sz w:val="22"/>
                <w:highlight w:val="yellow"/>
              </w:rPr>
              <w:t>園內妥善保管，以備不時之需</w:t>
            </w:r>
          </w:p>
        </w:tc>
      </w:tr>
      <w:tr w:rsidR="00471FB1" w:rsidRPr="00BB2BC6" w14:paraId="5684A951" w14:textId="77777777" w:rsidTr="00385B9E">
        <w:tc>
          <w:tcPr>
            <w:tcW w:w="710" w:type="dxa"/>
            <w:vAlign w:val="center"/>
          </w:tcPr>
          <w:p w14:paraId="57AFC7F8" w14:textId="46C00F9A" w:rsidR="00471FB1" w:rsidRPr="0004611F" w:rsidRDefault="00471FB1" w:rsidP="00471FB1">
            <w:pPr>
              <w:spacing w:line="310" w:lineRule="exac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04611F">
              <w:rPr>
                <w:rFonts w:ascii="標楷體" w:eastAsia="標楷體" w:hAnsi="標楷體" w:hint="eastAsia"/>
                <w:color w:val="FF0000"/>
                <w:szCs w:val="24"/>
              </w:rPr>
              <w:t>5-4</w:t>
            </w:r>
          </w:p>
        </w:tc>
        <w:tc>
          <w:tcPr>
            <w:tcW w:w="3801" w:type="dxa"/>
            <w:vAlign w:val="center"/>
          </w:tcPr>
          <w:p w14:paraId="0D974A11" w14:textId="512359BE" w:rsidR="00471FB1" w:rsidRPr="0004611F" w:rsidRDefault="00471FB1" w:rsidP="00471FB1">
            <w:pPr>
              <w:spacing w:line="310" w:lineRule="exact"/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04611F">
              <w:rPr>
                <w:rFonts w:ascii="標楷體" w:eastAsia="標楷體" w:hAnsi="標楷體" w:hint="eastAsia"/>
                <w:color w:val="FF0000"/>
                <w:szCs w:val="24"/>
              </w:rPr>
              <w:t>加強消毒飲水機，並加註標示僅供裝水用不得以口就飲</w:t>
            </w:r>
          </w:p>
        </w:tc>
        <w:tc>
          <w:tcPr>
            <w:tcW w:w="567" w:type="dxa"/>
          </w:tcPr>
          <w:p w14:paraId="000120E8" w14:textId="77777777" w:rsidR="00471FB1" w:rsidRPr="00BB2BC6" w:rsidRDefault="00471FB1" w:rsidP="00471FB1">
            <w:pPr>
              <w:spacing w:line="310" w:lineRule="exact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567" w:type="dxa"/>
          </w:tcPr>
          <w:p w14:paraId="465816A2" w14:textId="77777777" w:rsidR="00471FB1" w:rsidRPr="00BB2BC6" w:rsidRDefault="00471FB1" w:rsidP="00471FB1">
            <w:pPr>
              <w:spacing w:line="310" w:lineRule="exact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567" w:type="dxa"/>
          </w:tcPr>
          <w:p w14:paraId="3C692117" w14:textId="77777777" w:rsidR="00471FB1" w:rsidRPr="00BB2BC6" w:rsidRDefault="00471FB1" w:rsidP="00471FB1">
            <w:pPr>
              <w:spacing w:line="310" w:lineRule="exact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607" w:type="dxa"/>
          </w:tcPr>
          <w:p w14:paraId="282747B3" w14:textId="77777777" w:rsidR="00471FB1" w:rsidRPr="00BB2BC6" w:rsidRDefault="00471FB1" w:rsidP="00471FB1">
            <w:pPr>
              <w:spacing w:line="310" w:lineRule="exact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4238" w:type="dxa"/>
          </w:tcPr>
          <w:p w14:paraId="05F6576D" w14:textId="77777777" w:rsidR="00471FB1" w:rsidRPr="00BB2BC6" w:rsidRDefault="00471FB1" w:rsidP="00471FB1">
            <w:pPr>
              <w:spacing w:line="310" w:lineRule="exact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</w:tr>
      <w:tr w:rsidR="00471FB1" w:rsidRPr="00BB2BC6" w14:paraId="3E31E56C" w14:textId="77777777" w:rsidTr="00385B9E">
        <w:tc>
          <w:tcPr>
            <w:tcW w:w="710" w:type="dxa"/>
            <w:shd w:val="clear" w:color="auto" w:fill="F2F2F2" w:themeFill="background1" w:themeFillShade="F2"/>
            <w:vAlign w:val="center"/>
          </w:tcPr>
          <w:p w14:paraId="358E8696" w14:textId="2ADE2FA4" w:rsidR="00471FB1" w:rsidRPr="002A56BC" w:rsidRDefault="00471FB1" w:rsidP="00471FB1">
            <w:pPr>
              <w:spacing w:line="310" w:lineRule="exact"/>
              <w:jc w:val="center"/>
              <w:rPr>
                <w:rFonts w:ascii="標楷體" w:eastAsia="標楷體" w:hAnsi="標楷體"/>
                <w:color w:val="FF0000"/>
                <w:szCs w:val="24"/>
              </w:rPr>
            </w:pPr>
            <w:r w:rsidRPr="002A56BC">
              <w:rPr>
                <w:rFonts w:ascii="標楷體" w:eastAsia="標楷體" w:hAnsi="標楷體" w:hint="eastAsia"/>
                <w:color w:val="FF0000"/>
                <w:szCs w:val="24"/>
              </w:rPr>
              <w:t>6.</w:t>
            </w:r>
          </w:p>
        </w:tc>
        <w:tc>
          <w:tcPr>
            <w:tcW w:w="3801" w:type="dxa"/>
            <w:shd w:val="clear" w:color="auto" w:fill="F2F2F2" w:themeFill="background1" w:themeFillShade="F2"/>
          </w:tcPr>
          <w:p w14:paraId="37CDF72B" w14:textId="323E969B" w:rsidR="00471FB1" w:rsidRPr="002A56BC" w:rsidRDefault="00471FB1" w:rsidP="00471FB1">
            <w:pPr>
              <w:spacing w:line="310" w:lineRule="exact"/>
              <w:jc w:val="both"/>
              <w:rPr>
                <w:rFonts w:ascii="標楷體" w:eastAsia="標楷體" w:hAnsi="標楷體"/>
                <w:color w:val="FF0000"/>
                <w:szCs w:val="24"/>
              </w:rPr>
            </w:pPr>
            <w:r w:rsidRPr="002A56BC">
              <w:rPr>
                <w:rFonts w:ascii="標楷體" w:eastAsia="標楷體" w:hAnsi="標楷體" w:hint="eastAsia"/>
                <w:color w:val="FF0000"/>
                <w:szCs w:val="24"/>
              </w:rPr>
              <w:t>依「教室及各學習場域環境通風及定期消毒注意事項」保持室內空間良好通風及座位寬敞、確認分區辦公地點及整備其場所內硬體設施及資(通)訊設備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14:paraId="738FFBD1" w14:textId="77777777" w:rsidR="00471FB1" w:rsidRPr="00BB2BC6" w:rsidRDefault="00471FB1" w:rsidP="00471FB1">
            <w:pPr>
              <w:spacing w:line="310" w:lineRule="exact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567" w:type="dxa"/>
            <w:shd w:val="clear" w:color="auto" w:fill="F2F2F2" w:themeFill="background1" w:themeFillShade="F2"/>
          </w:tcPr>
          <w:p w14:paraId="75BC80E6" w14:textId="77777777" w:rsidR="00471FB1" w:rsidRPr="00BB2BC6" w:rsidRDefault="00471FB1" w:rsidP="00471FB1">
            <w:pPr>
              <w:spacing w:line="310" w:lineRule="exact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567" w:type="dxa"/>
            <w:shd w:val="clear" w:color="auto" w:fill="F2F2F2" w:themeFill="background1" w:themeFillShade="F2"/>
          </w:tcPr>
          <w:p w14:paraId="5BAA010C" w14:textId="77777777" w:rsidR="00471FB1" w:rsidRPr="00BB2BC6" w:rsidRDefault="00471FB1" w:rsidP="00471FB1">
            <w:pPr>
              <w:spacing w:line="310" w:lineRule="exact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607" w:type="dxa"/>
            <w:shd w:val="clear" w:color="auto" w:fill="F2F2F2" w:themeFill="background1" w:themeFillShade="F2"/>
          </w:tcPr>
          <w:p w14:paraId="23F70F30" w14:textId="77777777" w:rsidR="00471FB1" w:rsidRPr="00BB2BC6" w:rsidRDefault="00471FB1" w:rsidP="00471FB1">
            <w:pPr>
              <w:spacing w:line="310" w:lineRule="exact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4238" w:type="dxa"/>
            <w:shd w:val="clear" w:color="auto" w:fill="F2F2F2" w:themeFill="background1" w:themeFillShade="F2"/>
          </w:tcPr>
          <w:p w14:paraId="580E7882" w14:textId="77777777" w:rsidR="00471FB1" w:rsidRPr="00BB2BC6" w:rsidRDefault="00471FB1" w:rsidP="00471FB1">
            <w:pPr>
              <w:spacing w:line="310" w:lineRule="exact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</w:tr>
      <w:tr w:rsidR="00471FB1" w:rsidRPr="00BB2BC6" w14:paraId="73A8F503" w14:textId="77777777" w:rsidTr="00385B9E">
        <w:tc>
          <w:tcPr>
            <w:tcW w:w="710" w:type="dxa"/>
            <w:shd w:val="clear" w:color="auto" w:fill="F2F2F2" w:themeFill="background1" w:themeFillShade="F2"/>
            <w:vAlign w:val="center"/>
          </w:tcPr>
          <w:p w14:paraId="1B3B440B" w14:textId="663912A9" w:rsidR="00471FB1" w:rsidRPr="002A56BC" w:rsidRDefault="00471FB1" w:rsidP="00471FB1">
            <w:pPr>
              <w:spacing w:line="310" w:lineRule="exac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2A56BC">
              <w:rPr>
                <w:rFonts w:ascii="標楷體" w:eastAsia="標楷體" w:hAnsi="標楷體" w:hint="eastAsia"/>
                <w:color w:val="000000" w:themeColor="text1"/>
                <w:szCs w:val="24"/>
              </w:rPr>
              <w:t>7.</w:t>
            </w:r>
          </w:p>
        </w:tc>
        <w:tc>
          <w:tcPr>
            <w:tcW w:w="3801" w:type="dxa"/>
            <w:shd w:val="clear" w:color="auto" w:fill="F2F2F2" w:themeFill="background1" w:themeFillShade="F2"/>
          </w:tcPr>
          <w:p w14:paraId="4BAE0B60" w14:textId="77777777" w:rsidR="00471FB1" w:rsidRPr="002A56BC" w:rsidRDefault="00471FB1" w:rsidP="00471FB1">
            <w:pPr>
              <w:spacing w:line="310" w:lineRule="exact"/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2A56BC">
              <w:rPr>
                <w:rFonts w:ascii="標楷體" w:eastAsia="標楷體" w:hAnsi="標楷體" w:hint="eastAsia"/>
                <w:color w:val="000000" w:themeColor="text1"/>
                <w:szCs w:val="24"/>
              </w:rPr>
              <w:t>以漂白水(稀釋比</w:t>
            </w:r>
            <w:r w:rsidRPr="002A56BC">
              <w:rPr>
                <w:rFonts w:ascii="標楷體" w:eastAsia="標楷體" w:hAnsi="標楷體"/>
                <w:color w:val="000000" w:themeColor="text1"/>
                <w:szCs w:val="24"/>
              </w:rPr>
              <w:t>例</w:t>
            </w:r>
            <w:r w:rsidRPr="002A56BC">
              <w:rPr>
                <w:rFonts w:ascii="標楷體" w:eastAsia="標楷體" w:hAnsi="標楷體" w:hint="eastAsia"/>
                <w:color w:val="000000" w:themeColor="text1"/>
                <w:szCs w:val="24"/>
              </w:rPr>
              <w:t>(</w:t>
            </w:r>
            <w:r w:rsidRPr="002A56BC">
              <w:rPr>
                <w:rFonts w:ascii="標楷體" w:eastAsia="標楷體" w:hAnsi="標楷體"/>
                <w:color w:val="000000" w:themeColor="text1"/>
                <w:szCs w:val="24"/>
              </w:rPr>
              <w:t>1</w:t>
            </w:r>
            <w:r w:rsidRPr="002A56BC">
              <w:rPr>
                <w:rFonts w:ascii="標楷體" w:eastAsia="標楷體" w:hAnsi="標楷體" w:hint="eastAsia"/>
                <w:color w:val="000000" w:themeColor="text1"/>
                <w:szCs w:val="24"/>
              </w:rPr>
              <w:t>%)</w:t>
            </w:r>
            <w:r w:rsidRPr="002A56BC">
              <w:rPr>
                <w:rFonts w:ascii="標楷體" w:eastAsia="標楷體" w:hAnsi="標楷體"/>
                <w:color w:val="000000" w:themeColor="text1"/>
                <w:szCs w:val="24"/>
              </w:rPr>
              <w:t>)</w:t>
            </w:r>
            <w:r w:rsidRPr="002A56BC">
              <w:rPr>
                <w:rFonts w:ascii="標楷體" w:eastAsia="標楷體" w:hAnsi="標楷體" w:hint="eastAsia"/>
                <w:color w:val="000000" w:themeColor="text1"/>
                <w:szCs w:val="24"/>
              </w:rPr>
              <w:t>定期消毒經常接觸的物品表面，如鍵盤、課桌椅、門把、公共區域的公共用品、教具等，並穿戴手套及口罩進行清潔及消毒作業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14:paraId="6EF7303F" w14:textId="77777777" w:rsidR="00471FB1" w:rsidRPr="002A56BC" w:rsidRDefault="00471FB1" w:rsidP="00471FB1">
            <w:pPr>
              <w:spacing w:line="310" w:lineRule="exact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567" w:type="dxa"/>
            <w:shd w:val="clear" w:color="auto" w:fill="F2F2F2" w:themeFill="background1" w:themeFillShade="F2"/>
          </w:tcPr>
          <w:p w14:paraId="1C02E0F1" w14:textId="77777777" w:rsidR="00471FB1" w:rsidRPr="002A56BC" w:rsidRDefault="00471FB1" w:rsidP="00471FB1">
            <w:pPr>
              <w:spacing w:line="310" w:lineRule="exact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567" w:type="dxa"/>
            <w:shd w:val="clear" w:color="auto" w:fill="F2F2F2" w:themeFill="background1" w:themeFillShade="F2"/>
          </w:tcPr>
          <w:p w14:paraId="357C415D" w14:textId="77777777" w:rsidR="00471FB1" w:rsidRPr="002A56BC" w:rsidRDefault="00471FB1" w:rsidP="00471FB1">
            <w:pPr>
              <w:spacing w:line="310" w:lineRule="exact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607" w:type="dxa"/>
            <w:shd w:val="clear" w:color="auto" w:fill="F2F2F2" w:themeFill="background1" w:themeFillShade="F2"/>
          </w:tcPr>
          <w:p w14:paraId="7AE44F05" w14:textId="77777777" w:rsidR="00471FB1" w:rsidRPr="002A56BC" w:rsidRDefault="00471FB1" w:rsidP="00471FB1">
            <w:pPr>
              <w:spacing w:line="310" w:lineRule="exact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4238" w:type="dxa"/>
            <w:shd w:val="clear" w:color="auto" w:fill="F2F2F2" w:themeFill="background1" w:themeFillShade="F2"/>
          </w:tcPr>
          <w:p w14:paraId="23B86289" w14:textId="77777777" w:rsidR="00471FB1" w:rsidRPr="002A56BC" w:rsidRDefault="00471FB1" w:rsidP="00471FB1">
            <w:pPr>
              <w:spacing w:line="310" w:lineRule="exact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</w:tr>
      <w:tr w:rsidR="00471FB1" w:rsidRPr="00BB2BC6" w14:paraId="34CAEFD9" w14:textId="77777777" w:rsidTr="00833EB2">
        <w:trPr>
          <w:trHeight w:val="1451"/>
        </w:trPr>
        <w:tc>
          <w:tcPr>
            <w:tcW w:w="710" w:type="dxa"/>
            <w:shd w:val="clear" w:color="auto" w:fill="F2F2F2" w:themeFill="background1" w:themeFillShade="F2"/>
            <w:vAlign w:val="center"/>
          </w:tcPr>
          <w:p w14:paraId="33CC6CBA" w14:textId="0B4C6FDE" w:rsidR="00471FB1" w:rsidRPr="002A56BC" w:rsidRDefault="00471FB1" w:rsidP="00471FB1">
            <w:pPr>
              <w:spacing w:line="330" w:lineRule="exact"/>
              <w:jc w:val="center"/>
              <w:rPr>
                <w:rFonts w:ascii="標楷體" w:eastAsia="標楷體" w:hAnsi="標楷體"/>
                <w:color w:val="FF0000"/>
                <w:szCs w:val="24"/>
              </w:rPr>
            </w:pPr>
            <w:r w:rsidRPr="002A56BC">
              <w:rPr>
                <w:rFonts w:ascii="標楷體" w:eastAsia="標楷體" w:hAnsi="標楷體" w:hint="eastAsia"/>
                <w:color w:val="FF0000"/>
                <w:szCs w:val="24"/>
              </w:rPr>
              <w:t>8.</w:t>
            </w:r>
          </w:p>
        </w:tc>
        <w:tc>
          <w:tcPr>
            <w:tcW w:w="3801" w:type="dxa"/>
            <w:shd w:val="clear" w:color="auto" w:fill="FFFFFF" w:themeFill="background1"/>
            <w:vAlign w:val="center"/>
          </w:tcPr>
          <w:p w14:paraId="4473E021" w14:textId="4E7DF4C7" w:rsidR="00471FB1" w:rsidRPr="002A56BC" w:rsidRDefault="00471FB1" w:rsidP="00471FB1">
            <w:pPr>
              <w:spacing w:line="330" w:lineRule="exact"/>
              <w:jc w:val="both"/>
              <w:rPr>
                <w:rFonts w:ascii="標楷體" w:eastAsia="標楷體" w:hAnsi="標楷體"/>
                <w:color w:val="FF0000"/>
                <w:szCs w:val="24"/>
              </w:rPr>
            </w:pPr>
            <w:r w:rsidRPr="002A56BC">
              <w:rPr>
                <w:rFonts w:ascii="標楷體" w:eastAsia="標楷體" w:hAnsi="標楷體" w:hint="eastAsia"/>
                <w:color w:val="FF0000"/>
                <w:szCs w:val="24"/>
              </w:rPr>
              <w:t>辦理大型集會活動如開學典禮、週會或迎新活動等，仍應採線上 方式辦理為原則，實體會議及活動遵守C</w:t>
            </w:r>
            <w:r w:rsidRPr="002A56BC">
              <w:rPr>
                <w:rFonts w:ascii="標楷體" w:eastAsia="標楷體" w:hAnsi="標楷體"/>
                <w:color w:val="FF0000"/>
                <w:szCs w:val="24"/>
              </w:rPr>
              <w:t>DC</w:t>
            </w:r>
            <w:r w:rsidRPr="002A56BC">
              <w:rPr>
                <w:rFonts w:ascii="標楷體" w:eastAsia="標楷體" w:hAnsi="標楷體" w:hint="eastAsia"/>
                <w:color w:val="FF0000"/>
                <w:szCs w:val="24"/>
              </w:rPr>
              <w:t>指揮中心公布之人數限制</w:t>
            </w:r>
          </w:p>
        </w:tc>
        <w:tc>
          <w:tcPr>
            <w:tcW w:w="567" w:type="dxa"/>
            <w:shd w:val="clear" w:color="auto" w:fill="FFFFFF" w:themeFill="background1"/>
          </w:tcPr>
          <w:p w14:paraId="2C6A338C" w14:textId="77777777" w:rsidR="00471FB1" w:rsidRPr="002A56BC" w:rsidRDefault="00471FB1" w:rsidP="00471FB1">
            <w:pPr>
              <w:spacing w:line="310" w:lineRule="exact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14:paraId="0148485F" w14:textId="77777777" w:rsidR="00471FB1" w:rsidRPr="002A56BC" w:rsidRDefault="00471FB1" w:rsidP="00471FB1">
            <w:pPr>
              <w:spacing w:line="310" w:lineRule="exact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14:paraId="4D0D1511" w14:textId="77777777" w:rsidR="00471FB1" w:rsidRPr="002A56BC" w:rsidRDefault="00471FB1" w:rsidP="00471FB1">
            <w:pPr>
              <w:spacing w:line="310" w:lineRule="exact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607" w:type="dxa"/>
            <w:shd w:val="clear" w:color="auto" w:fill="FFFFFF" w:themeFill="background1"/>
          </w:tcPr>
          <w:p w14:paraId="09EDFBA1" w14:textId="77777777" w:rsidR="00471FB1" w:rsidRPr="002A56BC" w:rsidRDefault="00471FB1" w:rsidP="00471FB1">
            <w:pPr>
              <w:spacing w:line="310" w:lineRule="exact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4238" w:type="dxa"/>
            <w:shd w:val="clear" w:color="auto" w:fill="FFFFFF" w:themeFill="background1"/>
          </w:tcPr>
          <w:p w14:paraId="09DB1540" w14:textId="512450F5" w:rsidR="00471FB1" w:rsidRPr="00833EB2" w:rsidRDefault="00471FB1" w:rsidP="00471FB1">
            <w:pPr>
              <w:spacing w:line="330" w:lineRule="exact"/>
              <w:jc w:val="both"/>
              <w:rPr>
                <w:rFonts w:ascii="標楷體" w:eastAsia="標楷體" w:hAnsi="標楷體"/>
                <w:color w:val="000000" w:themeColor="text1"/>
                <w:sz w:val="22"/>
              </w:rPr>
            </w:pPr>
            <w:r w:rsidRPr="00833EB2">
              <w:rPr>
                <w:rFonts w:ascii="標楷體" w:eastAsia="標楷體" w:hAnsi="標楷體" w:hint="eastAsia"/>
                <w:bCs/>
                <w:color w:val="FF0000"/>
                <w:sz w:val="22"/>
                <w:highlight w:val="yellow"/>
              </w:rPr>
              <w:t>人數上限為室內80人，或室內超過80人但容留人數應符合室內空間至少1.5米/人(2.25平方米/人)、室外300人</w:t>
            </w:r>
          </w:p>
        </w:tc>
      </w:tr>
      <w:tr w:rsidR="00471FB1" w:rsidRPr="00BB2BC6" w14:paraId="230A23DD" w14:textId="77777777" w:rsidTr="00385B9E">
        <w:trPr>
          <w:trHeight w:val="958"/>
        </w:trPr>
        <w:tc>
          <w:tcPr>
            <w:tcW w:w="710" w:type="dxa"/>
            <w:shd w:val="clear" w:color="auto" w:fill="F2F2F2" w:themeFill="background1" w:themeFillShade="F2"/>
            <w:vAlign w:val="center"/>
          </w:tcPr>
          <w:p w14:paraId="709B7440" w14:textId="541578D2" w:rsidR="00471FB1" w:rsidRPr="002A56BC" w:rsidRDefault="00471FB1" w:rsidP="00471FB1">
            <w:pPr>
              <w:spacing w:line="310" w:lineRule="exact"/>
              <w:jc w:val="center"/>
              <w:rPr>
                <w:rFonts w:ascii="標楷體" w:eastAsia="標楷體" w:hAnsi="標楷體"/>
                <w:color w:val="FF0000"/>
                <w:szCs w:val="24"/>
              </w:rPr>
            </w:pPr>
            <w:r w:rsidRPr="002A56BC">
              <w:rPr>
                <w:rFonts w:ascii="標楷體" w:eastAsia="標楷體" w:hAnsi="標楷體" w:hint="eastAsia"/>
                <w:color w:val="FF0000"/>
                <w:szCs w:val="24"/>
              </w:rPr>
              <w:t>9.</w:t>
            </w:r>
          </w:p>
        </w:tc>
        <w:tc>
          <w:tcPr>
            <w:tcW w:w="3801" w:type="dxa"/>
            <w:shd w:val="clear" w:color="auto" w:fill="F2F2F2" w:themeFill="background1" w:themeFillShade="F2"/>
            <w:vAlign w:val="center"/>
          </w:tcPr>
          <w:p w14:paraId="16C7AC2B" w14:textId="2B1FB99A" w:rsidR="00471FB1" w:rsidRPr="00B07467" w:rsidRDefault="00471FB1" w:rsidP="00471FB1">
            <w:pPr>
              <w:spacing w:line="310" w:lineRule="exact"/>
              <w:jc w:val="both"/>
              <w:rPr>
                <w:rFonts w:ascii="標楷體" w:eastAsia="標楷體" w:hAnsi="標楷體"/>
                <w:color w:val="FF0000"/>
                <w:szCs w:val="24"/>
              </w:rPr>
            </w:pPr>
            <w:r w:rsidRPr="00B07467">
              <w:rPr>
                <w:rFonts w:ascii="標楷體" w:eastAsia="標楷體" w:hAnsi="標楷體" w:hint="eastAsia"/>
                <w:color w:val="FF0000"/>
                <w:szCs w:val="24"/>
              </w:rPr>
              <w:t>幼兒課程及活動(含跑班)落實社交距離，採「固定座位」、「固定成員」方式實施，並落實課堂點名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14:paraId="0524BD46" w14:textId="77777777" w:rsidR="00471FB1" w:rsidRPr="002A56BC" w:rsidRDefault="00471FB1" w:rsidP="00471FB1">
            <w:pPr>
              <w:spacing w:line="310" w:lineRule="exact"/>
              <w:rPr>
                <w:rFonts w:ascii="標楷體" w:eastAsia="標楷體" w:hAnsi="標楷體"/>
                <w:color w:val="FF0000"/>
                <w:szCs w:val="24"/>
              </w:rPr>
            </w:pPr>
          </w:p>
        </w:tc>
        <w:tc>
          <w:tcPr>
            <w:tcW w:w="567" w:type="dxa"/>
            <w:shd w:val="clear" w:color="auto" w:fill="F2F2F2" w:themeFill="background1" w:themeFillShade="F2"/>
          </w:tcPr>
          <w:p w14:paraId="6D7DDD20" w14:textId="77777777" w:rsidR="00471FB1" w:rsidRPr="002A56BC" w:rsidRDefault="00471FB1" w:rsidP="00471FB1">
            <w:pPr>
              <w:spacing w:line="310" w:lineRule="exact"/>
              <w:rPr>
                <w:rFonts w:ascii="標楷體" w:eastAsia="標楷體" w:hAnsi="標楷體"/>
                <w:color w:val="FF0000"/>
                <w:szCs w:val="24"/>
              </w:rPr>
            </w:pPr>
          </w:p>
        </w:tc>
        <w:tc>
          <w:tcPr>
            <w:tcW w:w="567" w:type="dxa"/>
            <w:shd w:val="clear" w:color="auto" w:fill="F2F2F2" w:themeFill="background1" w:themeFillShade="F2"/>
          </w:tcPr>
          <w:p w14:paraId="10990565" w14:textId="77777777" w:rsidR="00471FB1" w:rsidRPr="002A56BC" w:rsidRDefault="00471FB1" w:rsidP="00471FB1">
            <w:pPr>
              <w:spacing w:line="310" w:lineRule="exact"/>
              <w:rPr>
                <w:rFonts w:ascii="標楷體" w:eastAsia="標楷體" w:hAnsi="標楷體"/>
                <w:color w:val="FF0000"/>
                <w:szCs w:val="24"/>
              </w:rPr>
            </w:pPr>
          </w:p>
        </w:tc>
        <w:tc>
          <w:tcPr>
            <w:tcW w:w="607" w:type="dxa"/>
            <w:shd w:val="clear" w:color="auto" w:fill="F2F2F2" w:themeFill="background1" w:themeFillShade="F2"/>
          </w:tcPr>
          <w:p w14:paraId="5970B567" w14:textId="77777777" w:rsidR="00471FB1" w:rsidRPr="002A56BC" w:rsidRDefault="00471FB1" w:rsidP="00471FB1">
            <w:pPr>
              <w:spacing w:line="310" w:lineRule="exact"/>
              <w:rPr>
                <w:rFonts w:ascii="標楷體" w:eastAsia="標楷體" w:hAnsi="標楷體"/>
                <w:color w:val="FF0000"/>
                <w:szCs w:val="24"/>
              </w:rPr>
            </w:pPr>
          </w:p>
        </w:tc>
        <w:tc>
          <w:tcPr>
            <w:tcW w:w="4238" w:type="dxa"/>
            <w:shd w:val="clear" w:color="auto" w:fill="F2F2F2" w:themeFill="background1" w:themeFillShade="F2"/>
          </w:tcPr>
          <w:p w14:paraId="53EC15B8" w14:textId="77777777" w:rsidR="00471FB1" w:rsidRPr="00833EB2" w:rsidRDefault="00471FB1" w:rsidP="00471FB1">
            <w:pPr>
              <w:spacing w:line="290" w:lineRule="exact"/>
              <w:jc w:val="both"/>
              <w:rPr>
                <w:rFonts w:ascii="標楷體" w:eastAsia="標楷體" w:hAnsi="標楷體"/>
                <w:color w:val="FF0000"/>
                <w:sz w:val="22"/>
              </w:rPr>
            </w:pPr>
          </w:p>
        </w:tc>
      </w:tr>
      <w:tr w:rsidR="00F726DF" w:rsidRPr="00BB2BC6" w14:paraId="612C5CC4" w14:textId="77777777" w:rsidTr="00385B9E">
        <w:trPr>
          <w:trHeight w:val="817"/>
        </w:trPr>
        <w:tc>
          <w:tcPr>
            <w:tcW w:w="710" w:type="dxa"/>
            <w:shd w:val="clear" w:color="auto" w:fill="F2F2F2" w:themeFill="background1" w:themeFillShade="F2"/>
            <w:vAlign w:val="center"/>
          </w:tcPr>
          <w:p w14:paraId="188F3274" w14:textId="6AD4BA10" w:rsidR="00F726DF" w:rsidRPr="002A56BC" w:rsidRDefault="00F726DF" w:rsidP="00F726DF">
            <w:pPr>
              <w:spacing w:line="310" w:lineRule="exact"/>
              <w:rPr>
                <w:rFonts w:ascii="標楷體" w:eastAsia="標楷體" w:hAnsi="標楷體"/>
                <w:color w:val="FF0000"/>
                <w:szCs w:val="24"/>
              </w:rPr>
            </w:pPr>
            <w:r>
              <w:rPr>
                <w:rFonts w:ascii="標楷體" w:eastAsia="標楷體" w:hAnsi="標楷體" w:hint="eastAsia"/>
                <w:color w:val="FF0000"/>
                <w:szCs w:val="24"/>
              </w:rPr>
              <w:t xml:space="preserve"> 10.</w:t>
            </w:r>
          </w:p>
        </w:tc>
        <w:tc>
          <w:tcPr>
            <w:tcW w:w="3801" w:type="dxa"/>
            <w:shd w:val="clear" w:color="auto" w:fill="F2F2F2" w:themeFill="background1" w:themeFillShade="F2"/>
            <w:vAlign w:val="center"/>
          </w:tcPr>
          <w:p w14:paraId="488F5DBD" w14:textId="373480A5" w:rsidR="00F726DF" w:rsidRPr="00B07467" w:rsidRDefault="00F01C7F" w:rsidP="00F726DF">
            <w:pPr>
              <w:spacing w:line="310" w:lineRule="exact"/>
              <w:jc w:val="both"/>
              <w:rPr>
                <w:rFonts w:ascii="標楷體" w:eastAsia="標楷體" w:hAnsi="標楷體"/>
                <w:color w:val="FF0000"/>
                <w:szCs w:val="24"/>
              </w:rPr>
            </w:pPr>
            <w:r>
              <w:rPr>
                <w:rFonts w:ascii="標楷體" w:eastAsia="標楷體" w:hAnsi="標楷體" w:hint="eastAsia"/>
                <w:color w:val="FF0000"/>
                <w:szCs w:val="24"/>
              </w:rPr>
              <w:t>於幼兒園校園</w:t>
            </w:r>
            <w:r w:rsidR="00F726DF" w:rsidRPr="00B07467">
              <w:rPr>
                <w:rFonts w:ascii="標楷體" w:eastAsia="標楷體" w:hAnsi="標楷體" w:hint="eastAsia"/>
                <w:color w:val="FF0000"/>
                <w:szCs w:val="24"/>
              </w:rPr>
              <w:t>戶外空間進行體育課時，師生本身無呼吸道相關症狀，且與不特定對象均能保持社交距離，得不佩戴口罩。師生仍應隨身攜帶口罩，於課程期間無運動行為或運動結束後，仍需佩戴口罩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14:paraId="3F0BEE15" w14:textId="77777777" w:rsidR="00F726DF" w:rsidRPr="002A56BC" w:rsidRDefault="00F726DF" w:rsidP="00F726DF">
            <w:pPr>
              <w:spacing w:line="310" w:lineRule="exact"/>
              <w:rPr>
                <w:rFonts w:ascii="標楷體" w:eastAsia="標楷體" w:hAnsi="標楷體"/>
                <w:color w:val="FF0000"/>
                <w:szCs w:val="24"/>
              </w:rPr>
            </w:pPr>
          </w:p>
        </w:tc>
        <w:tc>
          <w:tcPr>
            <w:tcW w:w="567" w:type="dxa"/>
            <w:shd w:val="clear" w:color="auto" w:fill="F2F2F2" w:themeFill="background1" w:themeFillShade="F2"/>
          </w:tcPr>
          <w:p w14:paraId="47B96DFA" w14:textId="77777777" w:rsidR="00F726DF" w:rsidRPr="002A56BC" w:rsidRDefault="00F726DF" w:rsidP="00F726DF">
            <w:pPr>
              <w:spacing w:line="310" w:lineRule="exact"/>
              <w:rPr>
                <w:rFonts w:ascii="標楷體" w:eastAsia="標楷體" w:hAnsi="標楷體"/>
                <w:color w:val="FF0000"/>
                <w:szCs w:val="24"/>
              </w:rPr>
            </w:pPr>
          </w:p>
        </w:tc>
        <w:tc>
          <w:tcPr>
            <w:tcW w:w="567" w:type="dxa"/>
            <w:shd w:val="clear" w:color="auto" w:fill="F2F2F2" w:themeFill="background1" w:themeFillShade="F2"/>
          </w:tcPr>
          <w:p w14:paraId="2FBCDB33" w14:textId="77777777" w:rsidR="00F726DF" w:rsidRPr="002A56BC" w:rsidRDefault="00F726DF" w:rsidP="00F726DF">
            <w:pPr>
              <w:spacing w:line="310" w:lineRule="exact"/>
              <w:rPr>
                <w:rFonts w:ascii="標楷體" w:eastAsia="標楷體" w:hAnsi="標楷體"/>
                <w:color w:val="FF0000"/>
                <w:szCs w:val="24"/>
              </w:rPr>
            </w:pPr>
          </w:p>
        </w:tc>
        <w:tc>
          <w:tcPr>
            <w:tcW w:w="607" w:type="dxa"/>
            <w:shd w:val="clear" w:color="auto" w:fill="F2F2F2" w:themeFill="background1" w:themeFillShade="F2"/>
          </w:tcPr>
          <w:p w14:paraId="7B320306" w14:textId="77777777" w:rsidR="00F726DF" w:rsidRPr="002A56BC" w:rsidRDefault="00F726DF" w:rsidP="00F726DF">
            <w:pPr>
              <w:spacing w:line="310" w:lineRule="exact"/>
              <w:rPr>
                <w:rFonts w:ascii="標楷體" w:eastAsia="標楷體" w:hAnsi="標楷體"/>
                <w:color w:val="FF0000"/>
                <w:szCs w:val="24"/>
              </w:rPr>
            </w:pPr>
          </w:p>
        </w:tc>
        <w:tc>
          <w:tcPr>
            <w:tcW w:w="4238" w:type="dxa"/>
            <w:shd w:val="clear" w:color="auto" w:fill="F2F2F2" w:themeFill="background1" w:themeFillShade="F2"/>
          </w:tcPr>
          <w:p w14:paraId="6A76C8F1" w14:textId="590C75A7" w:rsidR="00F726DF" w:rsidRPr="00833EB2" w:rsidRDefault="00F726DF" w:rsidP="00F726DF">
            <w:pPr>
              <w:spacing w:line="290" w:lineRule="exact"/>
              <w:jc w:val="both"/>
              <w:rPr>
                <w:rFonts w:ascii="標楷體" w:eastAsia="標楷體" w:hAnsi="標楷體"/>
                <w:color w:val="FF0000"/>
                <w:sz w:val="22"/>
              </w:rPr>
            </w:pPr>
            <w:r w:rsidRPr="00833EB2">
              <w:rPr>
                <w:rFonts w:ascii="標楷體" w:eastAsia="標楷體" w:hAnsi="標楷體" w:hint="eastAsia"/>
                <w:color w:val="FF0000"/>
                <w:sz w:val="22"/>
              </w:rPr>
              <w:t>1.不特定對象係指幼兒園幼生與幼兒園工作人員等以外之人員</w:t>
            </w:r>
          </w:p>
          <w:p w14:paraId="48AAF2AB" w14:textId="4EE6B14D" w:rsidR="00F726DF" w:rsidRPr="00833EB2" w:rsidRDefault="00F726DF" w:rsidP="00F726DF">
            <w:pPr>
              <w:spacing w:line="290" w:lineRule="exact"/>
              <w:jc w:val="both"/>
              <w:rPr>
                <w:rFonts w:ascii="標楷體" w:eastAsia="標楷體" w:hAnsi="標楷體"/>
                <w:color w:val="FF0000"/>
                <w:sz w:val="22"/>
              </w:rPr>
            </w:pPr>
            <w:r w:rsidRPr="00833EB2">
              <w:rPr>
                <w:rFonts w:ascii="標楷體" w:eastAsia="標楷體" w:hAnsi="標楷體" w:hint="eastAsia"/>
                <w:color w:val="FF0000"/>
                <w:sz w:val="22"/>
              </w:rPr>
              <w:t>2.體育運動賽會及活動，落實參加者與工作人員造冊，並全面佩戴口罩，選手、裁判比賽時可不佩戴口罩，上場前及下場後仍需全程佩戴口罩</w:t>
            </w:r>
          </w:p>
        </w:tc>
      </w:tr>
      <w:tr w:rsidR="009B4490" w:rsidRPr="00BB2BC6" w14:paraId="3AF402CE" w14:textId="77777777" w:rsidTr="00385B9E">
        <w:tc>
          <w:tcPr>
            <w:tcW w:w="710" w:type="dxa"/>
            <w:shd w:val="clear" w:color="auto" w:fill="F2F2F2" w:themeFill="background1" w:themeFillShade="F2"/>
            <w:vAlign w:val="center"/>
          </w:tcPr>
          <w:p w14:paraId="4EBD5DE9" w14:textId="48ECEEC0" w:rsidR="009B4490" w:rsidRPr="002A56BC" w:rsidRDefault="009B4490" w:rsidP="009B4490">
            <w:pPr>
              <w:spacing w:line="310" w:lineRule="exac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 xml:space="preserve"> 11</w:t>
            </w:r>
            <w:r w:rsidRPr="002A56BC">
              <w:rPr>
                <w:rFonts w:ascii="標楷體" w:eastAsia="標楷體" w:hAnsi="標楷體" w:hint="eastAsia"/>
                <w:color w:val="000000" w:themeColor="text1"/>
                <w:szCs w:val="24"/>
              </w:rPr>
              <w:t>.</w:t>
            </w:r>
          </w:p>
        </w:tc>
        <w:tc>
          <w:tcPr>
            <w:tcW w:w="3801" w:type="dxa"/>
            <w:shd w:val="clear" w:color="auto" w:fill="F2F2F2" w:themeFill="background1" w:themeFillShade="F2"/>
            <w:vAlign w:val="center"/>
          </w:tcPr>
          <w:p w14:paraId="51C8828B" w14:textId="1EE1F3E0" w:rsidR="009B4490" w:rsidRPr="000F678B" w:rsidRDefault="009B4490" w:rsidP="009B4490">
            <w:pPr>
              <w:spacing w:line="310" w:lineRule="exact"/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0F678B">
              <w:rPr>
                <w:rFonts w:ascii="標楷體" w:eastAsia="標楷體" w:hAnsi="標楷體" w:hint="eastAsia"/>
                <w:color w:val="000000" w:themeColor="text1"/>
                <w:szCs w:val="24"/>
              </w:rPr>
              <w:t>辦理校外教學及戶外教育等活動，應落實造冊、維持社交距離、佩戴口罩、並留意景點、餐廳及住宿地點規劃，應採實聯制，確實執行人流管制等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14:paraId="1444F29A" w14:textId="77777777" w:rsidR="009B4490" w:rsidRPr="000F678B" w:rsidRDefault="009B4490" w:rsidP="009B4490">
            <w:pPr>
              <w:spacing w:line="310" w:lineRule="exact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567" w:type="dxa"/>
            <w:shd w:val="clear" w:color="auto" w:fill="F2F2F2" w:themeFill="background1" w:themeFillShade="F2"/>
          </w:tcPr>
          <w:p w14:paraId="341BCB33" w14:textId="77777777" w:rsidR="009B4490" w:rsidRPr="000F678B" w:rsidRDefault="009B4490" w:rsidP="009B4490">
            <w:pPr>
              <w:spacing w:line="310" w:lineRule="exact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567" w:type="dxa"/>
            <w:shd w:val="clear" w:color="auto" w:fill="F2F2F2" w:themeFill="background1" w:themeFillShade="F2"/>
          </w:tcPr>
          <w:p w14:paraId="294F216B" w14:textId="77777777" w:rsidR="009B4490" w:rsidRPr="000F678B" w:rsidRDefault="009B4490" w:rsidP="009B4490">
            <w:pPr>
              <w:spacing w:line="310" w:lineRule="exact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607" w:type="dxa"/>
            <w:shd w:val="clear" w:color="auto" w:fill="F2F2F2" w:themeFill="background1" w:themeFillShade="F2"/>
          </w:tcPr>
          <w:p w14:paraId="5BC1E10F" w14:textId="77777777" w:rsidR="009B4490" w:rsidRPr="000F678B" w:rsidRDefault="009B4490" w:rsidP="009B4490">
            <w:pPr>
              <w:spacing w:line="310" w:lineRule="exact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4238" w:type="dxa"/>
            <w:shd w:val="clear" w:color="auto" w:fill="F2F2F2" w:themeFill="background1" w:themeFillShade="F2"/>
          </w:tcPr>
          <w:p w14:paraId="0DB11C57" w14:textId="10621FCA" w:rsidR="009B4490" w:rsidRPr="00833EB2" w:rsidRDefault="009B4490" w:rsidP="009B4490">
            <w:pPr>
              <w:spacing w:line="290" w:lineRule="exact"/>
              <w:jc w:val="both"/>
              <w:rPr>
                <w:rFonts w:ascii="標楷體" w:eastAsia="標楷體" w:hAnsi="標楷體"/>
                <w:sz w:val="22"/>
              </w:rPr>
            </w:pPr>
            <w:r w:rsidRPr="00833EB2">
              <w:rPr>
                <w:rFonts w:ascii="標楷體" w:eastAsia="標楷體" w:hAnsi="標楷體" w:hint="eastAsia"/>
                <w:sz w:val="22"/>
              </w:rPr>
              <w:t>1.戶外教學活動搭乘交通工具，應依指揮中心「『COVID-19』因應指引：大眾運輸」規定，應造冊並落實固定座位</w:t>
            </w:r>
          </w:p>
          <w:p w14:paraId="5E98E1F6" w14:textId="4D588C9F" w:rsidR="009B4490" w:rsidRPr="00833EB2" w:rsidRDefault="009B4490" w:rsidP="009B4490">
            <w:pPr>
              <w:spacing w:line="290" w:lineRule="exact"/>
              <w:jc w:val="both"/>
              <w:rPr>
                <w:rFonts w:ascii="標楷體" w:eastAsia="標楷體" w:hAnsi="標楷體"/>
                <w:sz w:val="22"/>
              </w:rPr>
            </w:pPr>
            <w:r w:rsidRPr="00833EB2">
              <w:rPr>
                <w:rFonts w:ascii="標楷體" w:eastAsia="標楷體" w:hAnsi="標楷體" w:hint="eastAsia"/>
                <w:sz w:val="22"/>
              </w:rPr>
              <w:t>2.戶外教學活動相關餐飲事項，依食品藥物管理署「餐飲業防疫管理措施」辦理</w:t>
            </w:r>
          </w:p>
          <w:p w14:paraId="2A218897" w14:textId="79B2CBD6" w:rsidR="009B4490" w:rsidRPr="00833EB2" w:rsidRDefault="009B4490" w:rsidP="009B4490">
            <w:pPr>
              <w:spacing w:line="290" w:lineRule="exact"/>
              <w:jc w:val="both"/>
              <w:rPr>
                <w:rFonts w:ascii="標楷體" w:eastAsia="標楷體" w:hAnsi="標楷體"/>
                <w:b/>
                <w:color w:val="00B050"/>
                <w:sz w:val="22"/>
              </w:rPr>
            </w:pPr>
            <w:r w:rsidRPr="00833EB2">
              <w:rPr>
                <w:rFonts w:ascii="標楷體" w:eastAsia="標楷體" w:hAnsi="標楷體" w:hint="eastAsia"/>
                <w:b/>
                <w:color w:val="00B050"/>
                <w:sz w:val="22"/>
              </w:rPr>
              <w:t>3.本局110年9月30日桃教小字第1100088642號函</w:t>
            </w:r>
          </w:p>
          <w:p w14:paraId="37E3D876" w14:textId="2A03CBF1" w:rsidR="009B4490" w:rsidRPr="00833EB2" w:rsidRDefault="009B4490" w:rsidP="009B4490">
            <w:pPr>
              <w:spacing w:line="310" w:lineRule="exact"/>
              <w:rPr>
                <w:rFonts w:ascii="標楷體" w:eastAsia="標楷體" w:hAnsi="標楷體"/>
                <w:color w:val="000000" w:themeColor="text1"/>
                <w:sz w:val="22"/>
              </w:rPr>
            </w:pPr>
            <w:r w:rsidRPr="00833EB2">
              <w:rPr>
                <w:rFonts w:ascii="標楷體" w:eastAsia="標楷體" w:hAnsi="標楷體" w:hint="eastAsia"/>
                <w:b/>
                <w:color w:val="FF0000"/>
                <w:sz w:val="22"/>
              </w:rPr>
              <w:t>4.於山林或海濱之活動，依指揮中心最新公告辦理</w:t>
            </w:r>
          </w:p>
        </w:tc>
      </w:tr>
      <w:tr w:rsidR="009B4490" w:rsidRPr="00BB2BC6" w14:paraId="35C4FC48" w14:textId="77777777" w:rsidTr="00385B9E">
        <w:tc>
          <w:tcPr>
            <w:tcW w:w="710" w:type="dxa"/>
            <w:shd w:val="clear" w:color="auto" w:fill="F2F2F2" w:themeFill="background1" w:themeFillShade="F2"/>
            <w:vAlign w:val="center"/>
          </w:tcPr>
          <w:p w14:paraId="5270626A" w14:textId="44902493" w:rsidR="009B4490" w:rsidRPr="00BB2BC6" w:rsidRDefault="009B4490" w:rsidP="009B4490">
            <w:pPr>
              <w:spacing w:line="310" w:lineRule="exac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 xml:space="preserve"> 12</w:t>
            </w:r>
            <w:r w:rsidRPr="00BB2BC6">
              <w:rPr>
                <w:rFonts w:ascii="標楷體" w:eastAsia="標楷體" w:hAnsi="標楷體" w:hint="eastAsia"/>
                <w:color w:val="000000" w:themeColor="text1"/>
                <w:szCs w:val="24"/>
              </w:rPr>
              <w:t>.</w:t>
            </w:r>
          </w:p>
        </w:tc>
        <w:tc>
          <w:tcPr>
            <w:tcW w:w="3801" w:type="dxa"/>
            <w:shd w:val="clear" w:color="auto" w:fill="F2F2F2" w:themeFill="background1" w:themeFillShade="F2"/>
          </w:tcPr>
          <w:p w14:paraId="3C7C512D" w14:textId="0C1904F5" w:rsidR="009B4490" w:rsidRPr="00BB2BC6" w:rsidRDefault="009B4490" w:rsidP="009B4490">
            <w:pPr>
              <w:spacing w:line="310" w:lineRule="exact"/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BB2BC6">
              <w:rPr>
                <w:rFonts w:ascii="標楷體" w:eastAsia="標楷體" w:hAnsi="標楷體" w:hint="eastAsia"/>
                <w:color w:val="000000" w:themeColor="text1"/>
                <w:szCs w:val="24"/>
              </w:rPr>
              <w:t>如有確診個案，</w:t>
            </w:r>
            <w:r w:rsidRPr="00BB2BC6">
              <w:rPr>
                <w:rFonts w:ascii="標楷體" w:eastAsia="標楷體" w:hAnsi="標楷體" w:hint="eastAsia"/>
                <w:b/>
                <w:color w:val="000000" w:themeColor="text1"/>
                <w:szCs w:val="24"/>
              </w:rPr>
              <w:t>應建立緊急應變處理流程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14:paraId="08430EEE" w14:textId="77777777" w:rsidR="009B4490" w:rsidRPr="00BB2BC6" w:rsidRDefault="009B4490" w:rsidP="009B4490">
            <w:pPr>
              <w:spacing w:line="310" w:lineRule="exact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567" w:type="dxa"/>
            <w:shd w:val="clear" w:color="auto" w:fill="F2F2F2" w:themeFill="background1" w:themeFillShade="F2"/>
          </w:tcPr>
          <w:p w14:paraId="0FA0834D" w14:textId="77777777" w:rsidR="009B4490" w:rsidRPr="00BB2BC6" w:rsidRDefault="009B4490" w:rsidP="009B4490">
            <w:pPr>
              <w:spacing w:line="310" w:lineRule="exact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567" w:type="dxa"/>
            <w:shd w:val="clear" w:color="auto" w:fill="F2F2F2" w:themeFill="background1" w:themeFillShade="F2"/>
          </w:tcPr>
          <w:p w14:paraId="1BD9D55A" w14:textId="77777777" w:rsidR="009B4490" w:rsidRPr="00BB2BC6" w:rsidRDefault="009B4490" w:rsidP="009B4490">
            <w:pPr>
              <w:spacing w:line="310" w:lineRule="exact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607" w:type="dxa"/>
            <w:shd w:val="clear" w:color="auto" w:fill="F2F2F2" w:themeFill="background1" w:themeFillShade="F2"/>
          </w:tcPr>
          <w:p w14:paraId="0EDA8FE7" w14:textId="77777777" w:rsidR="009B4490" w:rsidRPr="00BB2BC6" w:rsidRDefault="009B4490" w:rsidP="009B4490">
            <w:pPr>
              <w:spacing w:line="310" w:lineRule="exact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4238" w:type="dxa"/>
            <w:shd w:val="clear" w:color="auto" w:fill="F2F2F2" w:themeFill="background1" w:themeFillShade="F2"/>
          </w:tcPr>
          <w:p w14:paraId="71CF38DA" w14:textId="190A7A16" w:rsidR="009B4490" w:rsidRPr="00833EB2" w:rsidRDefault="009B4490" w:rsidP="009B4490">
            <w:pPr>
              <w:spacing w:line="310" w:lineRule="exact"/>
              <w:rPr>
                <w:rFonts w:ascii="標楷體" w:eastAsia="標楷體" w:hAnsi="標楷體"/>
                <w:color w:val="000000" w:themeColor="text1"/>
                <w:sz w:val="22"/>
                <w:highlight w:val="yellow"/>
              </w:rPr>
            </w:pPr>
            <w:r w:rsidRPr="00833EB2">
              <w:rPr>
                <w:rFonts w:ascii="標楷體" w:eastAsia="標楷體" w:hAnsi="標楷體" w:hint="eastAsia"/>
                <w:b/>
                <w:color w:val="000000" w:themeColor="text1"/>
                <w:sz w:val="22"/>
              </w:rPr>
              <w:t>依嚴重特殊傳染性肺炎高級中等以下學校及幼兒園出現通報個案、 疑似個案或確診個案處理流程辦理</w:t>
            </w:r>
          </w:p>
        </w:tc>
      </w:tr>
      <w:tr w:rsidR="009B4490" w:rsidRPr="00BB2BC6" w14:paraId="2411F319" w14:textId="77777777" w:rsidTr="00833EB2">
        <w:trPr>
          <w:trHeight w:val="798"/>
        </w:trPr>
        <w:tc>
          <w:tcPr>
            <w:tcW w:w="710" w:type="dxa"/>
            <w:shd w:val="clear" w:color="auto" w:fill="F2F2F2" w:themeFill="background1" w:themeFillShade="F2"/>
            <w:vAlign w:val="center"/>
          </w:tcPr>
          <w:p w14:paraId="7BE0CCA4" w14:textId="68D7F9A9" w:rsidR="009B4490" w:rsidRPr="00BB2BC6" w:rsidRDefault="009B4490" w:rsidP="009B4490">
            <w:pPr>
              <w:spacing w:line="310" w:lineRule="exac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 xml:space="preserve"> 13</w:t>
            </w:r>
            <w:r w:rsidRPr="00BB2BC6">
              <w:rPr>
                <w:rFonts w:ascii="標楷體" w:eastAsia="標楷體" w:hAnsi="標楷體" w:hint="eastAsia"/>
                <w:color w:val="000000" w:themeColor="text1"/>
                <w:szCs w:val="24"/>
              </w:rPr>
              <w:t>.</w:t>
            </w:r>
          </w:p>
        </w:tc>
        <w:tc>
          <w:tcPr>
            <w:tcW w:w="3801" w:type="dxa"/>
            <w:shd w:val="clear" w:color="auto" w:fill="F2F2F2" w:themeFill="background1" w:themeFillShade="F2"/>
          </w:tcPr>
          <w:p w14:paraId="7A17A776" w14:textId="13251845" w:rsidR="009B4490" w:rsidRPr="00BB2BC6" w:rsidRDefault="009B4490" w:rsidP="009B4490">
            <w:pPr>
              <w:spacing w:line="310" w:lineRule="exact"/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0F678B">
              <w:rPr>
                <w:rFonts w:ascii="標楷體" w:eastAsia="標楷體" w:hAnsi="標楷體" w:hint="eastAsia"/>
                <w:color w:val="FF0000"/>
                <w:szCs w:val="24"/>
              </w:rPr>
              <w:t>如發現疑似感染嚴重特殊傳染性肺炎，立即通報衛生局、教育局、撥打1922並落實校安通報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14:paraId="78804BAE" w14:textId="77777777" w:rsidR="009B4490" w:rsidRPr="00BB2BC6" w:rsidRDefault="009B4490" w:rsidP="009B4490">
            <w:pPr>
              <w:spacing w:line="310" w:lineRule="exact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567" w:type="dxa"/>
            <w:shd w:val="clear" w:color="auto" w:fill="F2F2F2" w:themeFill="background1" w:themeFillShade="F2"/>
          </w:tcPr>
          <w:p w14:paraId="6CE44F1D" w14:textId="77777777" w:rsidR="009B4490" w:rsidRPr="00BB2BC6" w:rsidRDefault="009B4490" w:rsidP="009B4490">
            <w:pPr>
              <w:spacing w:line="310" w:lineRule="exact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567" w:type="dxa"/>
            <w:shd w:val="clear" w:color="auto" w:fill="F2F2F2" w:themeFill="background1" w:themeFillShade="F2"/>
          </w:tcPr>
          <w:p w14:paraId="0DBC03F3" w14:textId="77777777" w:rsidR="009B4490" w:rsidRPr="00BB2BC6" w:rsidRDefault="009B4490" w:rsidP="009B4490">
            <w:pPr>
              <w:spacing w:line="310" w:lineRule="exact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607" w:type="dxa"/>
            <w:shd w:val="clear" w:color="auto" w:fill="F2F2F2" w:themeFill="background1" w:themeFillShade="F2"/>
          </w:tcPr>
          <w:p w14:paraId="00F030DC" w14:textId="77777777" w:rsidR="009B4490" w:rsidRPr="00BB2BC6" w:rsidRDefault="009B4490" w:rsidP="009B4490">
            <w:pPr>
              <w:spacing w:line="310" w:lineRule="exact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4238" w:type="dxa"/>
            <w:shd w:val="clear" w:color="auto" w:fill="F2F2F2" w:themeFill="background1" w:themeFillShade="F2"/>
          </w:tcPr>
          <w:p w14:paraId="198F2883" w14:textId="119248AF" w:rsidR="009B4490" w:rsidRPr="00833EB2" w:rsidRDefault="009B4490" w:rsidP="009B4490">
            <w:pPr>
              <w:spacing w:line="310" w:lineRule="exact"/>
              <w:rPr>
                <w:rFonts w:ascii="標楷體" w:eastAsia="標楷體" w:hAnsi="標楷體"/>
                <w:color w:val="000000" w:themeColor="text1"/>
                <w:sz w:val="22"/>
              </w:rPr>
            </w:pPr>
            <w:r w:rsidRPr="00833EB2">
              <w:rPr>
                <w:rFonts w:ascii="標楷體" w:eastAsia="標楷體" w:hAnsi="標楷體" w:hint="eastAsia"/>
                <w:color w:val="000000" w:themeColor="text1"/>
                <w:sz w:val="22"/>
                <w:highlight w:val="yellow"/>
              </w:rPr>
              <w:t>維持防疫高規格，學校(幼兒園)倘有1人確診,即全校(園)停課14天</w:t>
            </w:r>
          </w:p>
        </w:tc>
      </w:tr>
      <w:tr w:rsidR="009B4490" w:rsidRPr="00BB2BC6" w14:paraId="507C9565" w14:textId="77777777" w:rsidTr="00385B9E">
        <w:trPr>
          <w:trHeight w:val="691"/>
        </w:trPr>
        <w:tc>
          <w:tcPr>
            <w:tcW w:w="710" w:type="dxa"/>
            <w:shd w:val="clear" w:color="auto" w:fill="F2F2F2" w:themeFill="background1" w:themeFillShade="F2"/>
            <w:vAlign w:val="center"/>
          </w:tcPr>
          <w:p w14:paraId="56C55D72" w14:textId="4091B591" w:rsidR="009B4490" w:rsidRPr="00BB2BC6" w:rsidRDefault="009B4490" w:rsidP="009B4490">
            <w:pPr>
              <w:spacing w:line="310" w:lineRule="exac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 xml:space="preserve"> 14</w:t>
            </w:r>
            <w:r w:rsidRPr="00BB2BC6">
              <w:rPr>
                <w:rFonts w:ascii="標楷體" w:eastAsia="標楷體" w:hAnsi="標楷體" w:hint="eastAsia"/>
                <w:color w:val="000000" w:themeColor="text1"/>
                <w:szCs w:val="24"/>
              </w:rPr>
              <w:t>.</w:t>
            </w:r>
          </w:p>
        </w:tc>
        <w:tc>
          <w:tcPr>
            <w:tcW w:w="3801" w:type="dxa"/>
            <w:shd w:val="clear" w:color="auto" w:fill="F2F2F2" w:themeFill="background1" w:themeFillShade="F2"/>
          </w:tcPr>
          <w:p w14:paraId="6C9EC00B" w14:textId="4EEEBBAE" w:rsidR="009B4490" w:rsidRPr="00BB2BC6" w:rsidRDefault="009B4490" w:rsidP="009B4490">
            <w:pPr>
              <w:spacing w:line="310" w:lineRule="exact"/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BB2BC6">
              <w:rPr>
                <w:rFonts w:ascii="標楷體" w:eastAsia="標楷體" w:hAnsi="標楷體" w:hint="eastAsia"/>
                <w:color w:val="000000" w:themeColor="text1"/>
                <w:szCs w:val="24"/>
              </w:rPr>
              <w:t>如有確診個案，配合疫調工作、環境清潔消毒及停課等相關事宜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14:paraId="213A59D6" w14:textId="77777777" w:rsidR="009B4490" w:rsidRPr="00BB2BC6" w:rsidRDefault="009B4490" w:rsidP="009B4490">
            <w:pPr>
              <w:spacing w:line="310" w:lineRule="exact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567" w:type="dxa"/>
            <w:shd w:val="clear" w:color="auto" w:fill="F2F2F2" w:themeFill="background1" w:themeFillShade="F2"/>
          </w:tcPr>
          <w:p w14:paraId="569539B0" w14:textId="77777777" w:rsidR="009B4490" w:rsidRPr="00BB2BC6" w:rsidRDefault="009B4490" w:rsidP="009B4490">
            <w:pPr>
              <w:spacing w:line="310" w:lineRule="exact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567" w:type="dxa"/>
            <w:shd w:val="clear" w:color="auto" w:fill="F2F2F2" w:themeFill="background1" w:themeFillShade="F2"/>
          </w:tcPr>
          <w:p w14:paraId="35D2F1B3" w14:textId="77777777" w:rsidR="009B4490" w:rsidRPr="00BB2BC6" w:rsidRDefault="009B4490" w:rsidP="009B4490">
            <w:pPr>
              <w:spacing w:line="310" w:lineRule="exact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607" w:type="dxa"/>
            <w:shd w:val="clear" w:color="auto" w:fill="F2F2F2" w:themeFill="background1" w:themeFillShade="F2"/>
          </w:tcPr>
          <w:p w14:paraId="788F34EB" w14:textId="77777777" w:rsidR="009B4490" w:rsidRPr="00BB2BC6" w:rsidRDefault="009B4490" w:rsidP="009B4490">
            <w:pPr>
              <w:spacing w:line="310" w:lineRule="exact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4238" w:type="dxa"/>
            <w:shd w:val="clear" w:color="auto" w:fill="F2F2F2" w:themeFill="background1" w:themeFillShade="F2"/>
          </w:tcPr>
          <w:p w14:paraId="28EE13DC" w14:textId="77777777" w:rsidR="009B4490" w:rsidRPr="00BB2BC6" w:rsidRDefault="009B4490" w:rsidP="009B4490">
            <w:pPr>
              <w:spacing w:line="310" w:lineRule="exact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</w:tr>
      <w:tr w:rsidR="009B4490" w:rsidRPr="00BB2BC6" w14:paraId="7A7F5DD3" w14:textId="77777777" w:rsidTr="00385B9E">
        <w:trPr>
          <w:trHeight w:val="713"/>
        </w:trPr>
        <w:tc>
          <w:tcPr>
            <w:tcW w:w="710" w:type="dxa"/>
            <w:shd w:val="clear" w:color="auto" w:fill="F2F2F2" w:themeFill="background1" w:themeFillShade="F2"/>
            <w:vAlign w:val="center"/>
          </w:tcPr>
          <w:p w14:paraId="5FA7CC53" w14:textId="30EF481B" w:rsidR="009B4490" w:rsidRPr="00BB2BC6" w:rsidRDefault="009B4490" w:rsidP="009B4490">
            <w:pPr>
              <w:spacing w:line="310" w:lineRule="exac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 xml:space="preserve"> 15</w:t>
            </w:r>
            <w:r w:rsidRPr="00BB2BC6">
              <w:rPr>
                <w:rFonts w:ascii="標楷體" w:eastAsia="標楷體" w:hAnsi="標楷體" w:hint="eastAsia"/>
                <w:color w:val="000000" w:themeColor="text1"/>
                <w:szCs w:val="24"/>
              </w:rPr>
              <w:t>.</w:t>
            </w:r>
          </w:p>
        </w:tc>
        <w:tc>
          <w:tcPr>
            <w:tcW w:w="3801" w:type="dxa"/>
            <w:shd w:val="clear" w:color="auto" w:fill="F2F2F2" w:themeFill="background1" w:themeFillShade="F2"/>
          </w:tcPr>
          <w:p w14:paraId="4356843A" w14:textId="77777777" w:rsidR="009B4490" w:rsidRPr="00BB2BC6" w:rsidRDefault="009B4490" w:rsidP="009B4490">
            <w:pPr>
              <w:spacing w:line="310" w:lineRule="exact"/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BB2BC6">
              <w:rPr>
                <w:rFonts w:ascii="標楷體" w:eastAsia="標楷體" w:hAnsi="標楷體" w:hint="eastAsia"/>
                <w:color w:val="000000" w:themeColor="text1"/>
                <w:szCs w:val="24"/>
              </w:rPr>
              <w:t>如有新的防疫作為，已先徵詢衛生單位專業意見再規劃辦理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14:paraId="691B6ECC" w14:textId="77777777" w:rsidR="009B4490" w:rsidRPr="00BB2BC6" w:rsidRDefault="009B4490" w:rsidP="009B4490">
            <w:pPr>
              <w:spacing w:line="310" w:lineRule="exact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567" w:type="dxa"/>
            <w:shd w:val="clear" w:color="auto" w:fill="F2F2F2" w:themeFill="background1" w:themeFillShade="F2"/>
          </w:tcPr>
          <w:p w14:paraId="5C767E1F" w14:textId="77777777" w:rsidR="009B4490" w:rsidRPr="00BB2BC6" w:rsidRDefault="009B4490" w:rsidP="009B4490">
            <w:pPr>
              <w:spacing w:line="310" w:lineRule="exact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567" w:type="dxa"/>
            <w:shd w:val="clear" w:color="auto" w:fill="F2F2F2" w:themeFill="background1" w:themeFillShade="F2"/>
          </w:tcPr>
          <w:p w14:paraId="48D14853" w14:textId="77777777" w:rsidR="009B4490" w:rsidRPr="00BB2BC6" w:rsidRDefault="009B4490" w:rsidP="009B4490">
            <w:pPr>
              <w:spacing w:line="310" w:lineRule="exact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607" w:type="dxa"/>
            <w:shd w:val="clear" w:color="auto" w:fill="F2F2F2" w:themeFill="background1" w:themeFillShade="F2"/>
          </w:tcPr>
          <w:p w14:paraId="1FD0628F" w14:textId="77777777" w:rsidR="009B4490" w:rsidRPr="00BB2BC6" w:rsidRDefault="009B4490" w:rsidP="009B4490">
            <w:pPr>
              <w:spacing w:line="310" w:lineRule="exact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4238" w:type="dxa"/>
            <w:shd w:val="clear" w:color="auto" w:fill="F2F2F2" w:themeFill="background1" w:themeFillShade="F2"/>
          </w:tcPr>
          <w:p w14:paraId="1861C997" w14:textId="77777777" w:rsidR="009B4490" w:rsidRPr="00BB2BC6" w:rsidRDefault="009B4490" w:rsidP="009B4490">
            <w:pPr>
              <w:spacing w:line="310" w:lineRule="exact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</w:tr>
    </w:tbl>
    <w:p w14:paraId="033F5BCC" w14:textId="77777777" w:rsidR="00D05920" w:rsidRPr="00BB2BC6" w:rsidRDefault="00D05920" w:rsidP="003C7E6E">
      <w:pPr>
        <w:spacing w:line="310" w:lineRule="exact"/>
        <w:rPr>
          <w:rFonts w:ascii="標楷體" w:eastAsia="標楷體" w:hAnsi="標楷體"/>
          <w:color w:val="000000" w:themeColor="text1"/>
        </w:rPr>
      </w:pPr>
    </w:p>
    <w:sectPr w:rsidR="00D05920" w:rsidRPr="00BB2BC6" w:rsidSect="00833EB2">
      <w:pgSz w:w="11906" w:h="16838"/>
      <w:pgMar w:top="238" w:right="510" w:bottom="249" w:left="51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74C8862" w14:textId="77777777" w:rsidR="009278FF" w:rsidRDefault="009278FF" w:rsidP="00B22DBA">
      <w:r>
        <w:separator/>
      </w:r>
    </w:p>
  </w:endnote>
  <w:endnote w:type="continuationSeparator" w:id="0">
    <w:p w14:paraId="4C1BE2EF" w14:textId="77777777" w:rsidR="009278FF" w:rsidRDefault="009278FF" w:rsidP="00B22D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25B0C54" w14:textId="77777777" w:rsidR="009278FF" w:rsidRDefault="009278FF" w:rsidP="00B22DBA">
      <w:r>
        <w:separator/>
      </w:r>
    </w:p>
  </w:footnote>
  <w:footnote w:type="continuationSeparator" w:id="0">
    <w:p w14:paraId="4B45BF4A" w14:textId="77777777" w:rsidR="009278FF" w:rsidRDefault="009278FF" w:rsidP="00B22DB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345C7D"/>
    <w:multiLevelType w:val="hybridMultilevel"/>
    <w:tmpl w:val="CA3292D4"/>
    <w:lvl w:ilvl="0" w:tplc="6DA8325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A366DCA"/>
    <w:multiLevelType w:val="hybridMultilevel"/>
    <w:tmpl w:val="95008EA2"/>
    <w:lvl w:ilvl="0" w:tplc="FC923506">
      <w:start w:val="5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1827578F"/>
    <w:multiLevelType w:val="hybridMultilevel"/>
    <w:tmpl w:val="609220C4"/>
    <w:lvl w:ilvl="0" w:tplc="95D22AC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29AA0F49"/>
    <w:multiLevelType w:val="hybridMultilevel"/>
    <w:tmpl w:val="95CEAC9C"/>
    <w:lvl w:ilvl="0" w:tplc="98D0086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2C63021C"/>
    <w:multiLevelType w:val="hybridMultilevel"/>
    <w:tmpl w:val="0AB28ED4"/>
    <w:lvl w:ilvl="0" w:tplc="8A28CAC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44C03519"/>
    <w:multiLevelType w:val="hybridMultilevel"/>
    <w:tmpl w:val="02AE3C30"/>
    <w:lvl w:ilvl="0" w:tplc="F880D47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7478749D"/>
    <w:multiLevelType w:val="hybridMultilevel"/>
    <w:tmpl w:val="0B7A8D8E"/>
    <w:lvl w:ilvl="0" w:tplc="F5266BA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7DA15DD2"/>
    <w:multiLevelType w:val="hybridMultilevel"/>
    <w:tmpl w:val="241C8828"/>
    <w:lvl w:ilvl="0" w:tplc="ED043ED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  <w:num w:numId="2">
    <w:abstractNumId w:val="2"/>
  </w:num>
  <w:num w:numId="3">
    <w:abstractNumId w:val="7"/>
  </w:num>
  <w:num w:numId="4">
    <w:abstractNumId w:val="6"/>
  </w:num>
  <w:num w:numId="5">
    <w:abstractNumId w:val="4"/>
  </w:num>
  <w:num w:numId="6">
    <w:abstractNumId w:val="1"/>
  </w:num>
  <w:num w:numId="7">
    <w:abstractNumId w:val="5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5920"/>
    <w:rsid w:val="0004611F"/>
    <w:rsid w:val="00062083"/>
    <w:rsid w:val="000903EE"/>
    <w:rsid w:val="00093BF2"/>
    <w:rsid w:val="000946F9"/>
    <w:rsid w:val="00094957"/>
    <w:rsid w:val="000A401C"/>
    <w:rsid w:val="000E07E9"/>
    <w:rsid w:val="000E626D"/>
    <w:rsid w:val="000E62BE"/>
    <w:rsid w:val="000F678B"/>
    <w:rsid w:val="000F678D"/>
    <w:rsid w:val="001120EC"/>
    <w:rsid w:val="00114938"/>
    <w:rsid w:val="00121E2D"/>
    <w:rsid w:val="001347A8"/>
    <w:rsid w:val="00141AAE"/>
    <w:rsid w:val="00163B1C"/>
    <w:rsid w:val="00175492"/>
    <w:rsid w:val="0018795E"/>
    <w:rsid w:val="001926C3"/>
    <w:rsid w:val="001D10ED"/>
    <w:rsid w:val="001D4743"/>
    <w:rsid w:val="001F197B"/>
    <w:rsid w:val="001F5443"/>
    <w:rsid w:val="002349DD"/>
    <w:rsid w:val="0023686C"/>
    <w:rsid w:val="002409BE"/>
    <w:rsid w:val="0025639C"/>
    <w:rsid w:val="0026250A"/>
    <w:rsid w:val="00273081"/>
    <w:rsid w:val="002A21F2"/>
    <w:rsid w:val="002A56BC"/>
    <w:rsid w:val="002C1413"/>
    <w:rsid w:val="002D6AEB"/>
    <w:rsid w:val="002E0F7C"/>
    <w:rsid w:val="002F4E6C"/>
    <w:rsid w:val="002F609B"/>
    <w:rsid w:val="00304E5F"/>
    <w:rsid w:val="003155EE"/>
    <w:rsid w:val="00321474"/>
    <w:rsid w:val="00331B38"/>
    <w:rsid w:val="003373AD"/>
    <w:rsid w:val="00340506"/>
    <w:rsid w:val="00355E85"/>
    <w:rsid w:val="00373002"/>
    <w:rsid w:val="0038339C"/>
    <w:rsid w:val="00385B9E"/>
    <w:rsid w:val="003956E0"/>
    <w:rsid w:val="003A0B22"/>
    <w:rsid w:val="003A651F"/>
    <w:rsid w:val="003B44E8"/>
    <w:rsid w:val="003B6EAD"/>
    <w:rsid w:val="003B7A7C"/>
    <w:rsid w:val="003C7CE1"/>
    <w:rsid w:val="003C7E6E"/>
    <w:rsid w:val="003D2B56"/>
    <w:rsid w:val="004141A0"/>
    <w:rsid w:val="004302D0"/>
    <w:rsid w:val="00434220"/>
    <w:rsid w:val="0044013B"/>
    <w:rsid w:val="00453434"/>
    <w:rsid w:val="00471FB1"/>
    <w:rsid w:val="004775CA"/>
    <w:rsid w:val="004822D7"/>
    <w:rsid w:val="004851FF"/>
    <w:rsid w:val="004A2BE1"/>
    <w:rsid w:val="004B679B"/>
    <w:rsid w:val="004C28EE"/>
    <w:rsid w:val="004C41BD"/>
    <w:rsid w:val="004C68B5"/>
    <w:rsid w:val="004F00A1"/>
    <w:rsid w:val="004F0621"/>
    <w:rsid w:val="00511E8B"/>
    <w:rsid w:val="005366D5"/>
    <w:rsid w:val="005416BB"/>
    <w:rsid w:val="00563CCD"/>
    <w:rsid w:val="00571743"/>
    <w:rsid w:val="00575DC1"/>
    <w:rsid w:val="005D0166"/>
    <w:rsid w:val="00603DC3"/>
    <w:rsid w:val="006170A9"/>
    <w:rsid w:val="0062418A"/>
    <w:rsid w:val="00626952"/>
    <w:rsid w:val="006433BD"/>
    <w:rsid w:val="00651C75"/>
    <w:rsid w:val="00664120"/>
    <w:rsid w:val="00687D37"/>
    <w:rsid w:val="0069033F"/>
    <w:rsid w:val="006A6921"/>
    <w:rsid w:val="006C78F3"/>
    <w:rsid w:val="006C7FAC"/>
    <w:rsid w:val="006D3E1C"/>
    <w:rsid w:val="006F2D18"/>
    <w:rsid w:val="006F6FA0"/>
    <w:rsid w:val="0070527C"/>
    <w:rsid w:val="007229E2"/>
    <w:rsid w:val="00731672"/>
    <w:rsid w:val="00735B1A"/>
    <w:rsid w:val="0076287B"/>
    <w:rsid w:val="00783CF5"/>
    <w:rsid w:val="00794B49"/>
    <w:rsid w:val="007950D4"/>
    <w:rsid w:val="007A34F9"/>
    <w:rsid w:val="007C0A5A"/>
    <w:rsid w:val="007C5279"/>
    <w:rsid w:val="007D709C"/>
    <w:rsid w:val="007F4C69"/>
    <w:rsid w:val="00815C9B"/>
    <w:rsid w:val="00831528"/>
    <w:rsid w:val="00833EB2"/>
    <w:rsid w:val="0083636B"/>
    <w:rsid w:val="00850416"/>
    <w:rsid w:val="008833E0"/>
    <w:rsid w:val="008A0FC2"/>
    <w:rsid w:val="008A4376"/>
    <w:rsid w:val="008A71DE"/>
    <w:rsid w:val="008A7589"/>
    <w:rsid w:val="008A764E"/>
    <w:rsid w:val="008D36E9"/>
    <w:rsid w:val="008D7244"/>
    <w:rsid w:val="008F7588"/>
    <w:rsid w:val="00914C30"/>
    <w:rsid w:val="0092397A"/>
    <w:rsid w:val="009278FF"/>
    <w:rsid w:val="00932FA7"/>
    <w:rsid w:val="00935002"/>
    <w:rsid w:val="00936AE8"/>
    <w:rsid w:val="00941A45"/>
    <w:rsid w:val="00941C63"/>
    <w:rsid w:val="00953209"/>
    <w:rsid w:val="00961DBF"/>
    <w:rsid w:val="009B0894"/>
    <w:rsid w:val="009B0CF8"/>
    <w:rsid w:val="009B4490"/>
    <w:rsid w:val="009D3631"/>
    <w:rsid w:val="009D6BD6"/>
    <w:rsid w:val="00A03448"/>
    <w:rsid w:val="00A20AC7"/>
    <w:rsid w:val="00A42063"/>
    <w:rsid w:val="00A42FBE"/>
    <w:rsid w:val="00A55058"/>
    <w:rsid w:val="00A57094"/>
    <w:rsid w:val="00A67ACC"/>
    <w:rsid w:val="00A92B3D"/>
    <w:rsid w:val="00A94EA9"/>
    <w:rsid w:val="00A96B6D"/>
    <w:rsid w:val="00A97411"/>
    <w:rsid w:val="00AA0010"/>
    <w:rsid w:val="00AE4917"/>
    <w:rsid w:val="00B05DD0"/>
    <w:rsid w:val="00B07467"/>
    <w:rsid w:val="00B22DBA"/>
    <w:rsid w:val="00B26882"/>
    <w:rsid w:val="00B37C78"/>
    <w:rsid w:val="00B40E06"/>
    <w:rsid w:val="00B40F69"/>
    <w:rsid w:val="00B4300A"/>
    <w:rsid w:val="00B43BDA"/>
    <w:rsid w:val="00B5035B"/>
    <w:rsid w:val="00B5635C"/>
    <w:rsid w:val="00B578A0"/>
    <w:rsid w:val="00B65E3B"/>
    <w:rsid w:val="00B774E2"/>
    <w:rsid w:val="00B851AB"/>
    <w:rsid w:val="00B91029"/>
    <w:rsid w:val="00BB18CB"/>
    <w:rsid w:val="00BB2BC6"/>
    <w:rsid w:val="00BC1010"/>
    <w:rsid w:val="00BC27E4"/>
    <w:rsid w:val="00BE0228"/>
    <w:rsid w:val="00BF4FDD"/>
    <w:rsid w:val="00C05043"/>
    <w:rsid w:val="00C05248"/>
    <w:rsid w:val="00C10D04"/>
    <w:rsid w:val="00C310CF"/>
    <w:rsid w:val="00C41BA9"/>
    <w:rsid w:val="00C657F8"/>
    <w:rsid w:val="00C73420"/>
    <w:rsid w:val="00C90468"/>
    <w:rsid w:val="00C92B0F"/>
    <w:rsid w:val="00CA5F2A"/>
    <w:rsid w:val="00CC265C"/>
    <w:rsid w:val="00CC29D2"/>
    <w:rsid w:val="00CC54F2"/>
    <w:rsid w:val="00CD000A"/>
    <w:rsid w:val="00CD2B8D"/>
    <w:rsid w:val="00CF3B9E"/>
    <w:rsid w:val="00CF4072"/>
    <w:rsid w:val="00CF53E0"/>
    <w:rsid w:val="00CF7604"/>
    <w:rsid w:val="00D00E93"/>
    <w:rsid w:val="00D05920"/>
    <w:rsid w:val="00D07F92"/>
    <w:rsid w:val="00D736A8"/>
    <w:rsid w:val="00D847A9"/>
    <w:rsid w:val="00D93EF1"/>
    <w:rsid w:val="00D96559"/>
    <w:rsid w:val="00DD5F71"/>
    <w:rsid w:val="00DE0884"/>
    <w:rsid w:val="00DE101A"/>
    <w:rsid w:val="00DE3361"/>
    <w:rsid w:val="00DE7A55"/>
    <w:rsid w:val="00E11F45"/>
    <w:rsid w:val="00E22EE8"/>
    <w:rsid w:val="00EB0613"/>
    <w:rsid w:val="00EB097B"/>
    <w:rsid w:val="00EC0123"/>
    <w:rsid w:val="00EC3E05"/>
    <w:rsid w:val="00ED7CDA"/>
    <w:rsid w:val="00EE06BA"/>
    <w:rsid w:val="00F01A4C"/>
    <w:rsid w:val="00F01C7F"/>
    <w:rsid w:val="00F077B9"/>
    <w:rsid w:val="00F176BE"/>
    <w:rsid w:val="00F32C4E"/>
    <w:rsid w:val="00F40452"/>
    <w:rsid w:val="00F546B5"/>
    <w:rsid w:val="00F608CE"/>
    <w:rsid w:val="00F656C9"/>
    <w:rsid w:val="00F726DF"/>
    <w:rsid w:val="00F81604"/>
    <w:rsid w:val="00F83CDA"/>
    <w:rsid w:val="00F86CD5"/>
    <w:rsid w:val="00F913A6"/>
    <w:rsid w:val="00F91A62"/>
    <w:rsid w:val="00FA5366"/>
    <w:rsid w:val="00FB0114"/>
    <w:rsid w:val="00FB34C2"/>
    <w:rsid w:val="00FC6154"/>
    <w:rsid w:val="00FD2804"/>
    <w:rsid w:val="00FE0C82"/>
    <w:rsid w:val="00FE6553"/>
    <w:rsid w:val="00FF79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74AD937"/>
  <w15:docId w15:val="{5BE5D13C-9786-440C-BD16-B731172D73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0592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A97411"/>
    <w:pPr>
      <w:ind w:leftChars="200" w:left="480"/>
    </w:pPr>
  </w:style>
  <w:style w:type="paragraph" w:styleId="a5">
    <w:name w:val="header"/>
    <w:basedOn w:val="a"/>
    <w:link w:val="a6"/>
    <w:uiPriority w:val="99"/>
    <w:unhideWhenUsed/>
    <w:rsid w:val="00B22DB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B22DBA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B22DB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B22DBA"/>
    <w:rPr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F40452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F40452"/>
    <w:rPr>
      <w:rFonts w:asciiTheme="majorHAnsi" w:eastAsiaTheme="majorEastAsia" w:hAnsiTheme="majorHAnsi" w:cstheme="majorBidi"/>
      <w:sz w:val="18"/>
      <w:szCs w:val="18"/>
    </w:rPr>
  </w:style>
  <w:style w:type="character" w:styleId="ab">
    <w:name w:val="Hyperlink"/>
    <w:basedOn w:val="a0"/>
    <w:uiPriority w:val="99"/>
    <w:unhideWhenUsed/>
    <w:rsid w:val="004141A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5F86D7-574E-4090-B7BD-3212525504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444</Words>
  <Characters>2536</Characters>
  <Application>Microsoft Office Word</Application>
  <DocSecurity>0</DocSecurity>
  <Lines>21</Lines>
  <Paragraphs>5</Paragraphs>
  <ScaleCrop>false</ScaleCrop>
  <Company/>
  <LinksUpToDate>false</LinksUpToDate>
  <CharactersWithSpaces>2975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陳品臻</dc:creator>
  <cp:keywords/>
  <dc:description/>
  <cp:lastModifiedBy>游雅齡</cp:lastModifiedBy>
  <cp:revision>3</cp:revision>
  <cp:lastPrinted>2021-08-31T09:17:00Z</cp:lastPrinted>
  <dcterms:created xsi:type="dcterms:W3CDTF">2021-10-19T10:36:00Z</dcterms:created>
  <dcterms:modified xsi:type="dcterms:W3CDTF">2021-10-19T10:44:00Z</dcterms:modified>
</cp:coreProperties>
</file>